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01" w:type="dxa"/>
        <w:tblInd w:w="108" w:type="dxa"/>
        <w:tblLook w:val="04A0"/>
      </w:tblPr>
      <w:tblGrid>
        <w:gridCol w:w="6979"/>
        <w:gridCol w:w="534"/>
        <w:gridCol w:w="2835"/>
        <w:gridCol w:w="4253"/>
      </w:tblGrid>
      <w:tr w:rsidR="00531F5F" w:rsidRPr="00F554DD" w:rsidTr="008A5758">
        <w:tc>
          <w:tcPr>
            <w:tcW w:w="7513" w:type="dxa"/>
            <w:gridSpan w:val="2"/>
            <w:vMerge w:val="restart"/>
            <w:vAlign w:val="center"/>
          </w:tcPr>
          <w:p w:rsidR="00531F5F" w:rsidRPr="00F554DD" w:rsidRDefault="00531F5F" w:rsidP="00966834">
            <w:pPr>
              <w:rPr>
                <w:b/>
              </w:rPr>
            </w:pPr>
            <w:r w:rsidRPr="00F554DD">
              <w:rPr>
                <w:b/>
                <w:noProof/>
              </w:rPr>
              <w:drawing>
                <wp:anchor distT="0" distB="3810" distL="114300" distR="114300" simplePos="0" relativeHeight="252240896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26670</wp:posOffset>
                  </wp:positionV>
                  <wp:extent cx="514350" cy="34290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531F5F" w:rsidRPr="00F554DD" w:rsidRDefault="00531F5F" w:rsidP="00966834">
            <w:pPr>
              <w:rPr>
                <w:b/>
              </w:rPr>
            </w:pPr>
            <w:r w:rsidRPr="00F554DD">
              <w:rPr>
                <w:b/>
              </w:rPr>
              <w:t>PEMERINTAH KOTA SERANG</w:t>
            </w:r>
          </w:p>
        </w:tc>
        <w:tc>
          <w:tcPr>
            <w:tcW w:w="2835" w:type="dxa"/>
          </w:tcPr>
          <w:p w:rsidR="00531F5F" w:rsidRPr="00F554DD" w:rsidRDefault="00531F5F" w:rsidP="00966834">
            <w:r w:rsidRPr="00F554DD">
              <w:t>Nomor</w:t>
            </w:r>
          </w:p>
        </w:tc>
        <w:tc>
          <w:tcPr>
            <w:tcW w:w="4253" w:type="dxa"/>
          </w:tcPr>
          <w:p w:rsidR="00531F5F" w:rsidRDefault="00531F5F" w:rsidP="00BA505D">
            <w:r>
              <w:t>065/</w:t>
            </w:r>
            <w:r w:rsidR="00BA505D">
              <w:t xml:space="preserve"> ……….</w:t>
            </w:r>
            <w:r>
              <w:t xml:space="preserve">-Org </w:t>
            </w:r>
          </w:p>
        </w:tc>
      </w:tr>
      <w:tr w:rsidR="00531F5F" w:rsidRPr="00F554DD" w:rsidTr="008A5758">
        <w:tc>
          <w:tcPr>
            <w:tcW w:w="7513" w:type="dxa"/>
            <w:gridSpan w:val="2"/>
            <w:vMerge/>
          </w:tcPr>
          <w:p w:rsidR="00531F5F" w:rsidRPr="00F554DD" w:rsidRDefault="00531F5F" w:rsidP="00966834">
            <w:pPr>
              <w:rPr>
                <w:b/>
              </w:rPr>
            </w:pPr>
          </w:p>
        </w:tc>
        <w:tc>
          <w:tcPr>
            <w:tcW w:w="2835" w:type="dxa"/>
          </w:tcPr>
          <w:p w:rsidR="00531F5F" w:rsidRPr="00F554DD" w:rsidRDefault="00531F5F" w:rsidP="00966834">
            <w:r w:rsidRPr="00F554DD">
              <w:t>Tanggal</w:t>
            </w:r>
            <w:r w:rsidR="000464C9">
              <w:t xml:space="preserve"> </w:t>
            </w:r>
            <w:r w:rsidRPr="00F554DD">
              <w:t>Pembuatan</w:t>
            </w:r>
          </w:p>
        </w:tc>
        <w:tc>
          <w:tcPr>
            <w:tcW w:w="4253" w:type="dxa"/>
          </w:tcPr>
          <w:p w:rsidR="00531F5F" w:rsidRDefault="00BA505D" w:rsidP="00966834">
            <w:r>
              <w:t>18 April 2022</w:t>
            </w:r>
          </w:p>
        </w:tc>
      </w:tr>
      <w:tr w:rsidR="007B104F" w:rsidRPr="00F554DD" w:rsidTr="008A5758">
        <w:tc>
          <w:tcPr>
            <w:tcW w:w="7513" w:type="dxa"/>
            <w:gridSpan w:val="2"/>
            <w:vMerge w:val="restart"/>
            <w:vAlign w:val="center"/>
          </w:tcPr>
          <w:p w:rsidR="007B104F" w:rsidRPr="00F554DD" w:rsidRDefault="007B104F" w:rsidP="00966834">
            <w:pPr>
              <w:jc w:val="center"/>
              <w:rPr>
                <w:b/>
              </w:rPr>
            </w:pPr>
            <w:r w:rsidRPr="00F554DD">
              <w:rPr>
                <w:b/>
              </w:rPr>
              <w:t>SEKRETARIAT DAERAH</w:t>
            </w:r>
          </w:p>
        </w:tc>
        <w:tc>
          <w:tcPr>
            <w:tcW w:w="2835" w:type="dxa"/>
          </w:tcPr>
          <w:p w:rsidR="007B104F" w:rsidRPr="00F554DD" w:rsidRDefault="007B104F" w:rsidP="00966834">
            <w:r w:rsidRPr="00F554DD">
              <w:t>Tanggal</w:t>
            </w:r>
            <w:r w:rsidR="000464C9">
              <w:t xml:space="preserve"> </w:t>
            </w:r>
            <w:r w:rsidRPr="00F554DD">
              <w:t>Revisi</w:t>
            </w:r>
          </w:p>
        </w:tc>
        <w:tc>
          <w:tcPr>
            <w:tcW w:w="4253" w:type="dxa"/>
          </w:tcPr>
          <w:p w:rsidR="007B104F" w:rsidRPr="00F554DD" w:rsidRDefault="007B104F" w:rsidP="00966834"/>
        </w:tc>
      </w:tr>
      <w:tr w:rsidR="007B104F" w:rsidRPr="00F554DD" w:rsidTr="008A5758">
        <w:tc>
          <w:tcPr>
            <w:tcW w:w="7513" w:type="dxa"/>
            <w:gridSpan w:val="2"/>
            <w:vMerge/>
          </w:tcPr>
          <w:p w:rsidR="007B104F" w:rsidRPr="00F554DD" w:rsidRDefault="007B104F" w:rsidP="00966834">
            <w:pPr>
              <w:rPr>
                <w:b/>
              </w:rPr>
            </w:pPr>
          </w:p>
        </w:tc>
        <w:tc>
          <w:tcPr>
            <w:tcW w:w="2835" w:type="dxa"/>
          </w:tcPr>
          <w:p w:rsidR="007B104F" w:rsidRPr="00F554DD" w:rsidRDefault="007B104F" w:rsidP="00966834">
            <w:r w:rsidRPr="00F554DD">
              <w:t>Tanggal</w:t>
            </w:r>
            <w:r w:rsidR="000464C9">
              <w:t xml:space="preserve"> </w:t>
            </w:r>
            <w:r w:rsidRPr="00F554DD">
              <w:t>Efekti</w:t>
            </w:r>
          </w:p>
        </w:tc>
        <w:tc>
          <w:tcPr>
            <w:tcW w:w="4253" w:type="dxa"/>
          </w:tcPr>
          <w:p w:rsidR="007B104F" w:rsidRPr="00F554DD" w:rsidRDefault="00BA505D" w:rsidP="00966834">
            <w:r>
              <w:t xml:space="preserve">…   April 2022 </w:t>
            </w:r>
          </w:p>
        </w:tc>
      </w:tr>
      <w:tr w:rsidR="007B104F" w:rsidRPr="00F554DD" w:rsidTr="008A5758">
        <w:trPr>
          <w:trHeight w:val="532"/>
        </w:trPr>
        <w:tc>
          <w:tcPr>
            <w:tcW w:w="7513" w:type="dxa"/>
            <w:gridSpan w:val="2"/>
            <w:vAlign w:val="center"/>
          </w:tcPr>
          <w:p w:rsidR="007B104F" w:rsidRPr="00F554DD" w:rsidRDefault="007B104F" w:rsidP="00966834">
            <w:pPr>
              <w:jc w:val="center"/>
              <w:rPr>
                <w:b/>
              </w:rPr>
            </w:pPr>
            <w:r w:rsidRPr="00F554DD">
              <w:rPr>
                <w:b/>
              </w:rPr>
              <w:t>BAGIAN ADMINISTRASI PEMBANGUNAN</w:t>
            </w:r>
          </w:p>
        </w:tc>
        <w:tc>
          <w:tcPr>
            <w:tcW w:w="2835" w:type="dxa"/>
          </w:tcPr>
          <w:p w:rsidR="007B104F" w:rsidRPr="00F554DD" w:rsidRDefault="007B104F" w:rsidP="00966834">
            <w:r w:rsidRPr="00F554DD">
              <w:t>Di sahkan</w:t>
            </w:r>
            <w:r w:rsidR="000464C9">
              <w:t xml:space="preserve"> </w:t>
            </w:r>
            <w:r w:rsidRPr="00F554DD">
              <w:t>oleh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B104F" w:rsidRPr="00F554DD" w:rsidRDefault="007B104F" w:rsidP="00966834">
            <w:pPr>
              <w:jc w:val="center"/>
            </w:pPr>
            <w:r w:rsidRPr="00F554DD">
              <w:t>Kepala</w:t>
            </w:r>
            <w:r w:rsidR="000464C9">
              <w:t xml:space="preserve"> </w:t>
            </w:r>
            <w:r w:rsidRPr="00F554DD">
              <w:t>Bagian</w:t>
            </w:r>
            <w:r w:rsidR="000464C9">
              <w:t xml:space="preserve"> </w:t>
            </w:r>
            <w:r w:rsidRPr="00F554DD">
              <w:t>Administrasi Pembangunan</w:t>
            </w:r>
          </w:p>
        </w:tc>
      </w:tr>
      <w:tr w:rsidR="007B104F" w:rsidRPr="00F554DD" w:rsidTr="008A5758">
        <w:tc>
          <w:tcPr>
            <w:tcW w:w="7513" w:type="dxa"/>
            <w:gridSpan w:val="2"/>
          </w:tcPr>
          <w:p w:rsidR="007B104F" w:rsidRPr="00F554DD" w:rsidRDefault="007B104F" w:rsidP="00966834"/>
        </w:tc>
        <w:tc>
          <w:tcPr>
            <w:tcW w:w="2835" w:type="dxa"/>
            <w:tcBorders>
              <w:right w:val="single" w:sz="4" w:space="0" w:color="auto"/>
            </w:tcBorders>
          </w:tcPr>
          <w:p w:rsidR="007B104F" w:rsidRPr="00F554DD" w:rsidRDefault="007B104F" w:rsidP="00966834">
            <w:r w:rsidRPr="00F554DD">
              <w:t>Nama SOP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4F" w:rsidRPr="00F554DD" w:rsidRDefault="007B104F" w:rsidP="00966834">
            <w:pPr>
              <w:jc w:val="center"/>
              <w:rPr>
                <w:b/>
              </w:rPr>
            </w:pPr>
            <w:r w:rsidRPr="00F554DD">
              <w:rPr>
                <w:b/>
              </w:rPr>
              <w:t>Penomoran Nota Dinas</w:t>
            </w:r>
          </w:p>
        </w:tc>
      </w:tr>
      <w:tr w:rsidR="007B104F" w:rsidRPr="00F554DD" w:rsidTr="007B104F">
        <w:trPr>
          <w:trHeight w:val="85"/>
        </w:trPr>
        <w:tc>
          <w:tcPr>
            <w:tcW w:w="6979" w:type="dxa"/>
          </w:tcPr>
          <w:p w:rsidR="007B104F" w:rsidRPr="00F554DD" w:rsidRDefault="007B104F" w:rsidP="00966834">
            <w:pPr>
              <w:rPr>
                <w:b/>
              </w:rPr>
            </w:pPr>
            <w:r w:rsidRPr="00F554DD">
              <w:rPr>
                <w:b/>
              </w:rPr>
              <w:t>DasarHukum</w:t>
            </w:r>
          </w:p>
        </w:tc>
        <w:tc>
          <w:tcPr>
            <w:tcW w:w="7622" w:type="dxa"/>
            <w:gridSpan w:val="3"/>
          </w:tcPr>
          <w:p w:rsidR="007B104F" w:rsidRPr="00F554DD" w:rsidRDefault="007B104F" w:rsidP="00966834">
            <w:pPr>
              <w:rPr>
                <w:b/>
              </w:rPr>
            </w:pPr>
            <w:r w:rsidRPr="00F554DD">
              <w:rPr>
                <w:b/>
              </w:rPr>
              <w:t>Kualifikasi</w:t>
            </w:r>
            <w:r w:rsidR="000464C9">
              <w:rPr>
                <w:b/>
              </w:rPr>
              <w:t xml:space="preserve"> </w:t>
            </w:r>
            <w:r w:rsidRPr="00F554DD">
              <w:rPr>
                <w:b/>
              </w:rPr>
              <w:t>Pelaksana</w:t>
            </w:r>
          </w:p>
        </w:tc>
      </w:tr>
      <w:tr w:rsidR="007B104F" w:rsidRPr="00F554DD" w:rsidTr="007B104F">
        <w:tc>
          <w:tcPr>
            <w:tcW w:w="6979" w:type="dxa"/>
          </w:tcPr>
          <w:p w:rsidR="007B104F" w:rsidRPr="00F554DD" w:rsidRDefault="007B104F" w:rsidP="00966834">
            <w:pPr>
              <w:pStyle w:val="ListParagraph"/>
              <w:ind w:left="176"/>
              <w:jc w:val="both"/>
            </w:pPr>
          </w:p>
          <w:p w:rsidR="004213D7" w:rsidRPr="00F554DD" w:rsidRDefault="005D15CB" w:rsidP="005D15CB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</w:pPr>
            <w:r w:rsidRPr="00F554DD">
              <w:t>Perda No. 8 Tahun 2008 tentang</w:t>
            </w:r>
            <w:r w:rsidR="000464C9">
              <w:t xml:space="preserve"> </w:t>
            </w:r>
            <w:r w:rsidRPr="00F554DD">
              <w:t>Pembentukan</w:t>
            </w:r>
            <w:r w:rsidR="000464C9">
              <w:t xml:space="preserve"> </w:t>
            </w:r>
            <w:r w:rsidRPr="00F554DD">
              <w:t>dan</w:t>
            </w:r>
            <w:r w:rsidR="000464C9">
              <w:t xml:space="preserve"> </w:t>
            </w:r>
            <w:r w:rsidRPr="00F554DD">
              <w:t>Susunan</w:t>
            </w:r>
            <w:r w:rsidR="000464C9">
              <w:t xml:space="preserve"> </w:t>
            </w:r>
            <w:r w:rsidRPr="00F554DD">
              <w:t>Organisasi</w:t>
            </w:r>
            <w:r w:rsidR="000464C9">
              <w:t xml:space="preserve"> </w:t>
            </w:r>
            <w:r w:rsidRPr="00F554DD">
              <w:t>Setda</w:t>
            </w:r>
            <w:r w:rsidR="000464C9">
              <w:t xml:space="preserve"> </w:t>
            </w:r>
            <w:r w:rsidRPr="00F554DD">
              <w:t>dan</w:t>
            </w:r>
            <w:r w:rsidR="000464C9">
              <w:t xml:space="preserve"> </w:t>
            </w:r>
            <w:r w:rsidRPr="00F554DD">
              <w:t>Sekretariat DPRD Kota Serang</w:t>
            </w:r>
          </w:p>
          <w:p w:rsidR="004213D7" w:rsidRPr="00F554DD" w:rsidRDefault="004213D7" w:rsidP="00966834">
            <w:pPr>
              <w:pStyle w:val="ListParagraph"/>
              <w:ind w:left="176"/>
              <w:jc w:val="both"/>
            </w:pPr>
          </w:p>
          <w:p w:rsidR="004213D7" w:rsidRPr="00F554DD" w:rsidRDefault="004213D7" w:rsidP="00966834">
            <w:pPr>
              <w:pStyle w:val="ListParagraph"/>
              <w:ind w:left="176"/>
              <w:jc w:val="both"/>
            </w:pPr>
          </w:p>
          <w:p w:rsidR="004213D7" w:rsidRPr="00F554DD" w:rsidRDefault="004213D7" w:rsidP="00966834">
            <w:pPr>
              <w:pStyle w:val="ListParagraph"/>
              <w:ind w:left="176"/>
              <w:jc w:val="both"/>
            </w:pPr>
          </w:p>
          <w:p w:rsidR="004213D7" w:rsidRPr="00F554DD" w:rsidRDefault="004213D7" w:rsidP="00966834">
            <w:pPr>
              <w:pStyle w:val="ListParagraph"/>
              <w:ind w:left="176"/>
              <w:jc w:val="both"/>
            </w:pPr>
          </w:p>
        </w:tc>
        <w:tc>
          <w:tcPr>
            <w:tcW w:w="7622" w:type="dxa"/>
            <w:gridSpan w:val="3"/>
          </w:tcPr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>Agendaris</w:t>
            </w:r>
          </w:p>
          <w:p w:rsidR="007B104F" w:rsidRDefault="007B104F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>Mampu</w:t>
            </w:r>
            <w:r w:rsidR="000464C9">
              <w:t xml:space="preserve"> </w:t>
            </w:r>
            <w:r w:rsidRPr="00F554DD">
              <w:t>menggunakan</w:t>
            </w:r>
            <w:r w:rsidR="000464C9">
              <w:t xml:space="preserve"> </w:t>
            </w:r>
            <w:r w:rsidRPr="00F554DD">
              <w:t>mesintik</w:t>
            </w:r>
          </w:p>
          <w:p w:rsidR="00C20797" w:rsidRDefault="00C20797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</w:t>
            </w:r>
            <w:r w:rsidR="000464C9">
              <w:t xml:space="preserve"> </w:t>
            </w:r>
            <w:r>
              <w:t>menggunakan</w:t>
            </w:r>
            <w:r w:rsidR="000464C9">
              <w:t xml:space="preserve"> </w:t>
            </w:r>
            <w:r>
              <w:t>Komputer/Laptop</w:t>
            </w:r>
          </w:p>
          <w:p w:rsidR="00C20797" w:rsidRPr="00F554DD" w:rsidRDefault="00C20797" w:rsidP="00C20797">
            <w:pPr>
              <w:pStyle w:val="ListParagraph"/>
              <w:ind w:left="143"/>
            </w:pPr>
          </w:p>
        </w:tc>
      </w:tr>
      <w:tr w:rsidR="007B104F" w:rsidRPr="00F554DD" w:rsidTr="007B104F">
        <w:tc>
          <w:tcPr>
            <w:tcW w:w="6979" w:type="dxa"/>
          </w:tcPr>
          <w:p w:rsidR="007B104F" w:rsidRPr="00F554DD" w:rsidRDefault="007B104F" w:rsidP="00966834">
            <w:pPr>
              <w:rPr>
                <w:b/>
              </w:rPr>
            </w:pPr>
            <w:r w:rsidRPr="00F554DD">
              <w:rPr>
                <w:b/>
              </w:rPr>
              <w:t>Keterkaitandengan SOP lain</w:t>
            </w:r>
          </w:p>
        </w:tc>
        <w:tc>
          <w:tcPr>
            <w:tcW w:w="7622" w:type="dxa"/>
            <w:gridSpan w:val="3"/>
          </w:tcPr>
          <w:p w:rsidR="007B104F" w:rsidRPr="00F554DD" w:rsidRDefault="007B104F" w:rsidP="00966834">
            <w:pPr>
              <w:rPr>
                <w:b/>
              </w:rPr>
            </w:pPr>
            <w:r w:rsidRPr="00F554DD">
              <w:rPr>
                <w:b/>
              </w:rPr>
              <w:t>Peralatan / Perlengkapan</w:t>
            </w:r>
          </w:p>
        </w:tc>
      </w:tr>
      <w:tr w:rsidR="007B104F" w:rsidRPr="00F554DD" w:rsidTr="007B104F">
        <w:tc>
          <w:tcPr>
            <w:tcW w:w="6979" w:type="dxa"/>
          </w:tcPr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 w:rsidRPr="00F554DD">
              <w:t>SOP pengendalian</w:t>
            </w:r>
            <w:r w:rsidR="000464C9">
              <w:t xml:space="preserve"> </w:t>
            </w:r>
            <w:r w:rsidRPr="00F554DD">
              <w:t>pembangunan</w:t>
            </w:r>
          </w:p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 w:rsidRPr="00F554DD">
              <w:t>SOP penyusunan</w:t>
            </w:r>
            <w:r w:rsidR="000464C9">
              <w:t xml:space="preserve"> </w:t>
            </w:r>
            <w:r w:rsidRPr="00F554DD">
              <w:t>laporan</w:t>
            </w:r>
            <w:r w:rsidR="000464C9">
              <w:t xml:space="preserve"> </w:t>
            </w:r>
            <w:r w:rsidRPr="00F554DD">
              <w:t>evaluasi</w:t>
            </w:r>
            <w:r w:rsidR="000464C9">
              <w:t xml:space="preserve"> </w:t>
            </w:r>
            <w:r w:rsidRPr="00F554DD">
              <w:t xml:space="preserve">kegiatan APBD </w:t>
            </w:r>
          </w:p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 w:rsidRPr="00F554DD">
              <w:t xml:space="preserve">SOP </w:t>
            </w:r>
            <w:r w:rsidR="00C20797">
              <w:t>Penyusunan Program</w:t>
            </w:r>
          </w:p>
          <w:p w:rsidR="007B104F" w:rsidRPr="00F554DD" w:rsidRDefault="007B104F" w:rsidP="00FB34AA">
            <w:pPr>
              <w:pStyle w:val="ListParagraph"/>
              <w:ind w:left="176"/>
            </w:pPr>
          </w:p>
          <w:p w:rsidR="007B104F" w:rsidRPr="00F554DD" w:rsidRDefault="007B104F" w:rsidP="00966834"/>
        </w:tc>
        <w:tc>
          <w:tcPr>
            <w:tcW w:w="7622" w:type="dxa"/>
            <w:gridSpan w:val="3"/>
          </w:tcPr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 xml:space="preserve"> ATK</w:t>
            </w:r>
          </w:p>
          <w:p w:rsidR="007B104F" w:rsidRPr="00F554DD" w:rsidRDefault="007B104F" w:rsidP="00966834">
            <w:pPr>
              <w:ind w:left="1"/>
            </w:pPr>
            <w:r w:rsidRPr="00F554DD">
              <w:t xml:space="preserve">-  agenda </w:t>
            </w:r>
          </w:p>
          <w:p w:rsidR="007B104F" w:rsidRPr="00F554DD" w:rsidRDefault="007B104F" w:rsidP="00966834">
            <w:pPr>
              <w:ind w:left="1"/>
            </w:pPr>
            <w:r w:rsidRPr="00F554DD">
              <w:t>-  box file</w:t>
            </w:r>
          </w:p>
          <w:p w:rsidR="007B104F" w:rsidRPr="00F554DD" w:rsidRDefault="007B104F" w:rsidP="00966834">
            <w:pPr>
              <w:ind w:left="1"/>
            </w:pPr>
            <w:r w:rsidRPr="00F554DD">
              <w:t>-  box arsip</w:t>
            </w:r>
          </w:p>
          <w:p w:rsidR="007B104F" w:rsidRPr="00F554DD" w:rsidRDefault="007B104F" w:rsidP="00966834">
            <w:pPr>
              <w:ind w:left="1"/>
            </w:pPr>
            <w:r w:rsidRPr="00F554DD">
              <w:t>-  lemari</w:t>
            </w:r>
            <w:bookmarkStart w:id="0" w:name="_GoBack"/>
            <w:bookmarkEnd w:id="0"/>
          </w:p>
          <w:p w:rsidR="007B104F" w:rsidRDefault="007B104F" w:rsidP="00966834">
            <w:pPr>
              <w:ind w:left="1"/>
            </w:pPr>
            <w:r w:rsidRPr="00F554DD">
              <w:t>-  Mesintik</w:t>
            </w:r>
          </w:p>
          <w:p w:rsidR="00C20797" w:rsidRPr="00F554DD" w:rsidRDefault="00C20797" w:rsidP="00966834">
            <w:pPr>
              <w:ind w:left="1"/>
            </w:pPr>
            <w:r>
              <w:t xml:space="preserve">- </w:t>
            </w:r>
            <w:r w:rsidR="000464C9">
              <w:t xml:space="preserve"> </w:t>
            </w:r>
            <w:r>
              <w:t>Komputer/laptop</w:t>
            </w:r>
          </w:p>
          <w:p w:rsidR="007B104F" w:rsidRPr="00F554DD" w:rsidRDefault="007B104F" w:rsidP="00966834"/>
        </w:tc>
      </w:tr>
      <w:tr w:rsidR="007B104F" w:rsidRPr="00F554DD" w:rsidTr="007B104F">
        <w:tc>
          <w:tcPr>
            <w:tcW w:w="6979" w:type="dxa"/>
          </w:tcPr>
          <w:p w:rsidR="007B104F" w:rsidRPr="00F554DD" w:rsidRDefault="007B104F" w:rsidP="00966834">
            <w:pPr>
              <w:rPr>
                <w:b/>
              </w:rPr>
            </w:pPr>
            <w:r w:rsidRPr="00F554DD">
              <w:rPr>
                <w:b/>
              </w:rPr>
              <w:t>Peringatan</w:t>
            </w:r>
          </w:p>
        </w:tc>
        <w:tc>
          <w:tcPr>
            <w:tcW w:w="7622" w:type="dxa"/>
            <w:gridSpan w:val="3"/>
          </w:tcPr>
          <w:p w:rsidR="007B104F" w:rsidRPr="00F554DD" w:rsidRDefault="007B104F" w:rsidP="00966834">
            <w:pPr>
              <w:rPr>
                <w:b/>
              </w:rPr>
            </w:pPr>
            <w:r w:rsidRPr="00F554DD">
              <w:rPr>
                <w:b/>
              </w:rPr>
              <w:t>Pencatatan</w:t>
            </w:r>
            <w:r w:rsidR="000464C9">
              <w:rPr>
                <w:b/>
              </w:rPr>
              <w:t xml:space="preserve"> </w:t>
            </w:r>
            <w:r w:rsidRPr="00F554DD">
              <w:rPr>
                <w:b/>
              </w:rPr>
              <w:t>dan</w:t>
            </w:r>
            <w:r w:rsidR="000464C9">
              <w:rPr>
                <w:b/>
              </w:rPr>
              <w:t xml:space="preserve"> </w:t>
            </w:r>
            <w:r w:rsidRPr="00F554DD">
              <w:rPr>
                <w:b/>
              </w:rPr>
              <w:t>Pendataan / Dokumentasi</w:t>
            </w:r>
          </w:p>
        </w:tc>
      </w:tr>
      <w:tr w:rsidR="007B104F" w:rsidRPr="00F554DD" w:rsidTr="007B104F">
        <w:tc>
          <w:tcPr>
            <w:tcW w:w="6979" w:type="dxa"/>
          </w:tcPr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Tidak</w:t>
            </w:r>
            <w:r w:rsidR="000464C9">
              <w:t xml:space="preserve"> </w:t>
            </w:r>
            <w:r w:rsidRPr="00F554DD">
              <w:t>dapat</w:t>
            </w:r>
            <w:r w:rsidR="000464C9">
              <w:t xml:space="preserve"> </w:t>
            </w:r>
            <w:r w:rsidRPr="00F554DD">
              <w:t>mengontrol</w:t>
            </w:r>
            <w:r w:rsidR="000464C9">
              <w:t xml:space="preserve"> </w:t>
            </w:r>
            <w:r w:rsidRPr="00F554DD">
              <w:t>penomoran Nota Dinas</w:t>
            </w:r>
            <w:r w:rsidR="000464C9">
              <w:t xml:space="preserve"> </w:t>
            </w:r>
            <w:r w:rsidRPr="00F554DD">
              <w:t>Bagian Pembangunan</w:t>
            </w:r>
          </w:p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Tidak</w:t>
            </w:r>
            <w:r w:rsidR="000464C9">
              <w:t xml:space="preserve"> </w:t>
            </w:r>
            <w:r w:rsidRPr="00F554DD">
              <w:t>tertib</w:t>
            </w:r>
            <w:r w:rsidR="000464C9">
              <w:t xml:space="preserve"> </w:t>
            </w:r>
            <w:r w:rsidRPr="00F554DD">
              <w:t>administrasi</w:t>
            </w:r>
          </w:p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Pelanggaran</w:t>
            </w:r>
            <w:r w:rsidR="000464C9">
              <w:t xml:space="preserve"> </w:t>
            </w:r>
            <w:r w:rsidRPr="00F554DD">
              <w:t>peraturan</w:t>
            </w:r>
            <w:r w:rsidR="000464C9">
              <w:t xml:space="preserve"> </w:t>
            </w:r>
            <w:r w:rsidRPr="00F554DD">
              <w:t>tata</w:t>
            </w:r>
            <w:r w:rsidR="000464C9">
              <w:t xml:space="preserve"> </w:t>
            </w:r>
            <w:r w:rsidRPr="00F554DD">
              <w:t>naskah</w:t>
            </w:r>
            <w:r w:rsidR="000464C9">
              <w:t xml:space="preserve"> </w:t>
            </w:r>
            <w:r w:rsidRPr="00F554DD">
              <w:t>dinas</w:t>
            </w:r>
          </w:p>
          <w:p w:rsidR="007B104F" w:rsidRPr="00F554DD" w:rsidRDefault="007B104F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Pengendalian</w:t>
            </w:r>
            <w:r w:rsidR="000464C9">
              <w:t xml:space="preserve"> </w:t>
            </w:r>
            <w:r w:rsidRPr="00F554DD">
              <w:t>produk nota dinas</w:t>
            </w:r>
            <w:r w:rsidR="000464C9">
              <w:t xml:space="preserve"> </w:t>
            </w:r>
            <w:r w:rsidRPr="00F554DD">
              <w:t>bagian</w:t>
            </w:r>
          </w:p>
          <w:p w:rsidR="007B104F" w:rsidRPr="00F554DD" w:rsidRDefault="007B104F" w:rsidP="00966834">
            <w:pPr>
              <w:jc w:val="both"/>
            </w:pPr>
          </w:p>
          <w:p w:rsidR="007B104F" w:rsidRPr="00F554DD" w:rsidRDefault="007B104F" w:rsidP="00966834">
            <w:pPr>
              <w:jc w:val="both"/>
            </w:pPr>
          </w:p>
          <w:p w:rsidR="007B104F" w:rsidRPr="00F554DD" w:rsidRDefault="007B104F" w:rsidP="00966834">
            <w:pPr>
              <w:jc w:val="both"/>
            </w:pPr>
          </w:p>
        </w:tc>
        <w:tc>
          <w:tcPr>
            <w:tcW w:w="7622" w:type="dxa"/>
            <w:gridSpan w:val="3"/>
          </w:tcPr>
          <w:p w:rsidR="007B104F" w:rsidRDefault="007B104F" w:rsidP="00966834">
            <w:pPr>
              <w:ind w:left="1"/>
            </w:pPr>
            <w:r w:rsidRPr="00F554DD">
              <w:t>-  agenda penomoran nota dinas</w:t>
            </w:r>
          </w:p>
          <w:p w:rsidR="002329A0" w:rsidRPr="00F554DD" w:rsidRDefault="002329A0" w:rsidP="00966834">
            <w:pPr>
              <w:ind w:left="1"/>
            </w:pPr>
            <w:r>
              <w:t xml:space="preserve">- </w:t>
            </w:r>
            <w:r w:rsidR="000464C9">
              <w:t xml:space="preserve"> </w:t>
            </w:r>
            <w:r>
              <w:t>agenda penomoran</w:t>
            </w:r>
            <w:r w:rsidR="000464C9">
              <w:t xml:space="preserve"> </w:t>
            </w:r>
            <w:r>
              <w:t>surat</w:t>
            </w:r>
            <w:r w:rsidR="000464C9">
              <w:t xml:space="preserve"> </w:t>
            </w:r>
            <w:r>
              <w:t>dinas</w:t>
            </w:r>
          </w:p>
          <w:p w:rsidR="007B104F" w:rsidRPr="00F554DD" w:rsidRDefault="007B104F" w:rsidP="00966834">
            <w:pPr>
              <w:ind w:left="1"/>
            </w:pPr>
          </w:p>
          <w:p w:rsidR="007B104F" w:rsidRPr="00F554DD" w:rsidRDefault="007B104F" w:rsidP="00966834">
            <w:pPr>
              <w:pStyle w:val="ListParagraph"/>
            </w:pPr>
          </w:p>
        </w:tc>
      </w:tr>
    </w:tbl>
    <w:p w:rsidR="007B104F" w:rsidRPr="00F554DD" w:rsidRDefault="007B104F" w:rsidP="00866FF9">
      <w:pPr>
        <w:rPr>
          <w:szCs w:val="20"/>
        </w:rPr>
      </w:pPr>
    </w:p>
    <w:p w:rsidR="007B104F" w:rsidRPr="00F554DD" w:rsidRDefault="007B104F" w:rsidP="00866FF9">
      <w:pPr>
        <w:rPr>
          <w:szCs w:val="20"/>
        </w:rPr>
      </w:pPr>
    </w:p>
    <w:p w:rsidR="007B104F" w:rsidRPr="00F554DD" w:rsidRDefault="007B104F" w:rsidP="00866FF9">
      <w:pPr>
        <w:rPr>
          <w:szCs w:val="20"/>
        </w:rPr>
      </w:pP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567"/>
        <w:gridCol w:w="3119"/>
        <w:gridCol w:w="1276"/>
        <w:gridCol w:w="992"/>
        <w:gridCol w:w="992"/>
        <w:gridCol w:w="1276"/>
        <w:gridCol w:w="1276"/>
        <w:gridCol w:w="1559"/>
        <w:gridCol w:w="1417"/>
        <w:gridCol w:w="2127"/>
      </w:tblGrid>
      <w:tr w:rsidR="007B104F" w:rsidRPr="00F554DD" w:rsidTr="00001467">
        <w:tc>
          <w:tcPr>
            <w:tcW w:w="567" w:type="dxa"/>
            <w:vMerge w:val="restart"/>
            <w:vAlign w:val="center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119" w:type="dxa"/>
            <w:vMerge w:val="restart"/>
            <w:vAlign w:val="center"/>
          </w:tcPr>
          <w:p w:rsidR="007B104F" w:rsidRPr="00F554DD" w:rsidRDefault="00C51494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UraianProsedur</w:t>
            </w:r>
          </w:p>
        </w:tc>
        <w:tc>
          <w:tcPr>
            <w:tcW w:w="5812" w:type="dxa"/>
            <w:gridSpan w:val="5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Pelaku</w:t>
            </w:r>
          </w:p>
        </w:tc>
        <w:tc>
          <w:tcPr>
            <w:tcW w:w="5103" w:type="dxa"/>
            <w:gridSpan w:val="3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Mutu Baku</w:t>
            </w:r>
          </w:p>
        </w:tc>
      </w:tr>
      <w:tr w:rsidR="007B104F" w:rsidRPr="00F554DD" w:rsidTr="00001467">
        <w:tc>
          <w:tcPr>
            <w:tcW w:w="567" w:type="dxa"/>
            <w:vMerge/>
          </w:tcPr>
          <w:p w:rsidR="007B104F" w:rsidRPr="00F554DD" w:rsidRDefault="007B104F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B104F" w:rsidRPr="00F554DD" w:rsidRDefault="007B104F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Sub bagian</w:t>
            </w:r>
          </w:p>
        </w:tc>
        <w:tc>
          <w:tcPr>
            <w:tcW w:w="992" w:type="dxa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kabag</w:t>
            </w:r>
          </w:p>
        </w:tc>
        <w:tc>
          <w:tcPr>
            <w:tcW w:w="992" w:type="dxa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Asisten</w:t>
            </w:r>
          </w:p>
        </w:tc>
        <w:tc>
          <w:tcPr>
            <w:tcW w:w="1276" w:type="dxa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Agendaris</w:t>
            </w:r>
          </w:p>
        </w:tc>
        <w:tc>
          <w:tcPr>
            <w:tcW w:w="1276" w:type="dxa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Petugaspengetikan</w:t>
            </w:r>
          </w:p>
        </w:tc>
        <w:tc>
          <w:tcPr>
            <w:tcW w:w="1559" w:type="dxa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1417" w:type="dxa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2127" w:type="dxa"/>
          </w:tcPr>
          <w:p w:rsidR="007B104F" w:rsidRPr="00F554DD" w:rsidRDefault="007B104F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Output</w:t>
            </w:r>
          </w:p>
        </w:tc>
      </w:tr>
      <w:tr w:rsidR="007B104F" w:rsidRPr="00F554DD" w:rsidTr="00001467">
        <w:tc>
          <w:tcPr>
            <w:tcW w:w="56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423" type="#_x0000_t32" style="position:absolute;margin-left:25.55pt;margin-top:17.6pt;width:0;height:18pt;z-index:251768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roundrect id="_x0000_s4415" style="position:absolute;margin-left:14.3pt;margin-top:5.6pt;width:21.75pt;height:12pt;z-index:251760640;mso-position-horizontal-relative:text;mso-position-vertical-relative:text" arcsize="10923f"/>
              </w:pict>
            </w:r>
          </w:p>
        </w:tc>
        <w:tc>
          <w:tcPr>
            <w:tcW w:w="992" w:type="dxa"/>
          </w:tcPr>
          <w:p w:rsidR="007B104F" w:rsidRPr="00F554DD" w:rsidRDefault="007B104F" w:rsidP="0096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7B104F" w:rsidP="0096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jc w:val="center"/>
              <w:rPr>
                <w:sz w:val="20"/>
                <w:szCs w:val="20"/>
              </w:rPr>
            </w:pPr>
          </w:p>
          <w:p w:rsidR="007B104F" w:rsidRPr="00F554DD" w:rsidRDefault="007B104F" w:rsidP="0096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04F" w:rsidRPr="00F554DD" w:rsidRDefault="007B104F" w:rsidP="0096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104F" w:rsidRPr="00F554DD" w:rsidRDefault="007B104F" w:rsidP="0096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B104F" w:rsidRPr="00F554DD" w:rsidRDefault="007B104F" w:rsidP="00966834">
            <w:pPr>
              <w:jc w:val="center"/>
              <w:rPr>
                <w:sz w:val="20"/>
                <w:szCs w:val="20"/>
              </w:rPr>
            </w:pPr>
          </w:p>
        </w:tc>
      </w:tr>
      <w:tr w:rsidR="007B104F" w:rsidRPr="00F554DD" w:rsidTr="00001467">
        <w:tc>
          <w:tcPr>
            <w:tcW w:w="56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Pembuatanlaporan, telaahan, notulenhasilrapat, paraf</w:t>
            </w: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27" type="#_x0000_t32" style="position:absolute;margin-left:30.05pt;margin-top:26.4pt;width:0;height:27pt;flip:y;z-index:251772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4424" type="#_x0000_t32" style="position:absolute;margin-left:42.05pt;margin-top:18.15pt;width:41.25pt;height:0;z-index:25176985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4416" style="position:absolute;margin-left:14.3pt;margin-top:10.65pt;width:27.75pt;height:15.75pt;z-index:251761664;mso-position-horizontal-relative:text;mso-position-vertical-relative:text"/>
              </w:pict>
            </w:r>
          </w:p>
        </w:tc>
        <w:tc>
          <w:tcPr>
            <w:tcW w:w="992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26" type="#_x0000_t32" style="position:absolute;margin-left:19.5pt;margin-top:18.15pt;width:.05pt;height:25.5pt;z-index:251771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Naskah nota</w:t>
            </w:r>
            <w:r w:rsidR="00C20797">
              <w:rPr>
                <w:sz w:val="20"/>
                <w:szCs w:val="20"/>
              </w:rPr>
              <w:t>dinas ,surat</w:t>
            </w:r>
            <w:r w:rsidRPr="00F554DD">
              <w:rPr>
                <w:sz w:val="20"/>
                <w:szCs w:val="20"/>
              </w:rPr>
              <w:t>dinas</w:t>
            </w:r>
          </w:p>
        </w:tc>
        <w:tc>
          <w:tcPr>
            <w:tcW w:w="141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 hari</w:t>
            </w:r>
          </w:p>
        </w:tc>
        <w:tc>
          <w:tcPr>
            <w:tcW w:w="212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Nota dinas</w:t>
            </w:r>
          </w:p>
        </w:tc>
      </w:tr>
      <w:tr w:rsidR="007B104F" w:rsidRPr="00F554DD" w:rsidTr="00001467">
        <w:tc>
          <w:tcPr>
            <w:tcW w:w="56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Penelitiandankoreksinaskah nota dinas, paraf</w:t>
            </w: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25" type="#_x0000_t32" style="position:absolute;margin-left:30.05pt;margin-top:4.1pt;width:41.25pt;height:0;z-index:251770880" o:connectortype="straight"/>
              </w:pict>
            </w:r>
            <w:r w:rsidR="007B104F" w:rsidRPr="00F554DD">
              <w:rPr>
                <w:sz w:val="20"/>
                <w:szCs w:val="20"/>
              </w:rPr>
              <w:t>Tdk</w:t>
            </w:r>
          </w:p>
        </w:tc>
        <w:tc>
          <w:tcPr>
            <w:tcW w:w="992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28" type="#_x0000_t32" style="position:absolute;margin-left:36.75pt;margin-top:16.3pt;width:29.25pt;height:0;z-index:25177395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4417" type="#_x0000_t4" style="position:absolute;margin-left:6pt;margin-top:6.55pt;width:30.75pt;height:20.25pt;z-index:251762688;mso-position-horizontal-relative:text;mso-position-vertical-relative:text"/>
              </w:pict>
            </w:r>
          </w:p>
        </w:tc>
        <w:tc>
          <w:tcPr>
            <w:tcW w:w="992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29" type="#_x0000_t32" style="position:absolute;margin-left:16.4pt;margin-top:4.1pt;width:0;height:45.95pt;z-index:251774976" o:connectortype="straight">
                  <v:stroke endarrow="block"/>
                </v:shape>
              </w:pict>
            </w: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ya</w:t>
            </w: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04F" w:rsidRPr="00F554DD" w:rsidRDefault="00C20797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Naskah nota</w:t>
            </w:r>
            <w:r>
              <w:rPr>
                <w:sz w:val="20"/>
                <w:szCs w:val="20"/>
              </w:rPr>
              <w:t>dinas ,surat</w:t>
            </w:r>
            <w:r w:rsidRPr="00F554DD">
              <w:rPr>
                <w:sz w:val="20"/>
                <w:szCs w:val="20"/>
              </w:rPr>
              <w:t>dinas</w:t>
            </w:r>
            <w:r w:rsidR="007B104F" w:rsidRPr="00F554DD">
              <w:rPr>
                <w:sz w:val="20"/>
                <w:szCs w:val="20"/>
              </w:rPr>
              <w:t>Naskah nota dinas</w:t>
            </w:r>
          </w:p>
        </w:tc>
        <w:tc>
          <w:tcPr>
            <w:tcW w:w="141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 hari</w:t>
            </w:r>
          </w:p>
        </w:tc>
        <w:tc>
          <w:tcPr>
            <w:tcW w:w="2127" w:type="dxa"/>
          </w:tcPr>
          <w:p w:rsidR="007B104F" w:rsidRPr="00F554DD" w:rsidRDefault="007B104F" w:rsidP="00966834">
            <w:r w:rsidRPr="00F554DD">
              <w:rPr>
                <w:sz w:val="20"/>
                <w:szCs w:val="20"/>
              </w:rPr>
              <w:t>Nota dinas</w:t>
            </w:r>
          </w:p>
        </w:tc>
      </w:tr>
      <w:tr w:rsidR="007B104F" w:rsidRPr="00F554DD" w:rsidTr="00001467">
        <w:trPr>
          <w:trHeight w:val="435"/>
        </w:trPr>
        <w:tc>
          <w:tcPr>
            <w:tcW w:w="56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Tandatangan nota dinas</w:t>
            </w: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30" type="#_x0000_t32" style="position:absolute;margin-left:20.15pt;margin-top:28.65pt;width:0;height:36.2pt;z-index:25177600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4418" style="position:absolute;margin-left:4.4pt;margin-top:12.9pt;width:27.75pt;height:15.75pt;z-index:25176371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04F" w:rsidRPr="00F554DD" w:rsidRDefault="00C20797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Naskah nota</w:t>
            </w:r>
            <w:r>
              <w:rPr>
                <w:sz w:val="20"/>
                <w:szCs w:val="20"/>
              </w:rPr>
              <w:t>dinas ,surat</w:t>
            </w:r>
            <w:r w:rsidRPr="00F554DD">
              <w:rPr>
                <w:sz w:val="20"/>
                <w:szCs w:val="20"/>
              </w:rPr>
              <w:t>dinas</w:t>
            </w:r>
            <w:r w:rsidR="007B104F" w:rsidRPr="00F554DD">
              <w:rPr>
                <w:sz w:val="20"/>
                <w:szCs w:val="20"/>
              </w:rPr>
              <w:t>Nota dinas</w:t>
            </w:r>
          </w:p>
        </w:tc>
        <w:tc>
          <w:tcPr>
            <w:tcW w:w="141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 hari</w:t>
            </w:r>
          </w:p>
        </w:tc>
        <w:tc>
          <w:tcPr>
            <w:tcW w:w="2127" w:type="dxa"/>
          </w:tcPr>
          <w:p w:rsidR="007B104F" w:rsidRPr="00F554DD" w:rsidRDefault="007B104F" w:rsidP="00966834">
            <w:r w:rsidRPr="00F554DD">
              <w:rPr>
                <w:sz w:val="20"/>
                <w:szCs w:val="20"/>
              </w:rPr>
              <w:t>Nota dinas</w:t>
            </w:r>
          </w:p>
        </w:tc>
      </w:tr>
      <w:tr w:rsidR="007B104F" w:rsidRPr="00F554DD" w:rsidTr="00001467">
        <w:tc>
          <w:tcPr>
            <w:tcW w:w="56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Pencatatannomor nota dinas</w:t>
            </w: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31" type="#_x0000_t32" style="position:absolute;margin-left:20.15pt;margin-top:15.55pt;width:43.5pt;height:0;z-index:2517770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32" type="#_x0000_t32" style="position:absolute;margin-left:27.55pt;margin-top:27.55pt;width:0;height:24pt;z-index:25177804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4419" style="position:absolute;margin-left:14.05pt;margin-top:11.05pt;width:27.75pt;height:15.75pt;z-index:25176473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Buku agenda, ATK</w:t>
            </w:r>
          </w:p>
        </w:tc>
        <w:tc>
          <w:tcPr>
            <w:tcW w:w="141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5 menit</w:t>
            </w:r>
          </w:p>
        </w:tc>
        <w:tc>
          <w:tcPr>
            <w:tcW w:w="2127" w:type="dxa"/>
          </w:tcPr>
          <w:p w:rsidR="007B104F" w:rsidRPr="00F554DD" w:rsidRDefault="007B104F" w:rsidP="00966834">
            <w:r w:rsidRPr="00F554DD">
              <w:rPr>
                <w:sz w:val="20"/>
                <w:szCs w:val="20"/>
              </w:rPr>
              <w:t>Nota dinas</w:t>
            </w:r>
          </w:p>
        </w:tc>
      </w:tr>
      <w:tr w:rsidR="007B104F" w:rsidRPr="00F554DD" w:rsidTr="00001467">
        <w:trPr>
          <w:trHeight w:val="491"/>
        </w:trPr>
        <w:tc>
          <w:tcPr>
            <w:tcW w:w="56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Pengetikannomor nota dinas</w:t>
            </w: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33" type="#_x0000_t32" style="position:absolute;margin-left:28.3pt;margin-top:15.2pt;width:43.5pt;height:0;z-index:2517790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34" type="#_x0000_t32" style="position:absolute;margin-left:23.75pt;margin-top:25.7pt;width:0;height:24pt;z-index:25178009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4420" style="position:absolute;margin-left:9.5pt;margin-top:9.2pt;width:27.75pt;height:15.75pt;z-index:251765760;mso-position-horizontal-relative:text;mso-position-vertical-relative:text"/>
              </w:pict>
            </w:r>
          </w:p>
        </w:tc>
        <w:tc>
          <w:tcPr>
            <w:tcW w:w="155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Mesinketik</w:t>
            </w:r>
            <w:r w:rsidR="00C20797">
              <w:rPr>
                <w:sz w:val="20"/>
                <w:szCs w:val="20"/>
              </w:rPr>
              <w:t>/computer</w:t>
            </w:r>
          </w:p>
        </w:tc>
        <w:tc>
          <w:tcPr>
            <w:tcW w:w="141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10 menit</w:t>
            </w:r>
          </w:p>
        </w:tc>
        <w:tc>
          <w:tcPr>
            <w:tcW w:w="2127" w:type="dxa"/>
          </w:tcPr>
          <w:p w:rsidR="007B104F" w:rsidRPr="00F554DD" w:rsidRDefault="007B104F" w:rsidP="00966834">
            <w:r w:rsidRPr="00F554DD">
              <w:rPr>
                <w:sz w:val="20"/>
                <w:szCs w:val="20"/>
              </w:rPr>
              <w:t>Nota dinas</w:t>
            </w:r>
          </w:p>
        </w:tc>
      </w:tr>
      <w:tr w:rsidR="007B104F" w:rsidRPr="00F554DD" w:rsidTr="00001467">
        <w:trPr>
          <w:trHeight w:val="555"/>
        </w:trPr>
        <w:tc>
          <w:tcPr>
            <w:tcW w:w="56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Penga</w:t>
            </w:r>
            <w:r w:rsidR="0097379F" w:rsidRPr="00F554DD">
              <w:rPr>
                <w:sz w:val="20"/>
                <w:szCs w:val="20"/>
              </w:rPr>
              <w:t>r</w:t>
            </w:r>
            <w:r w:rsidRPr="00F554DD">
              <w:rPr>
                <w:sz w:val="20"/>
                <w:szCs w:val="20"/>
              </w:rPr>
              <w:t>sipan</w:t>
            </w: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04F" w:rsidRPr="00F554DD" w:rsidRDefault="00C3411B" w:rsidP="009668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4436" type="#_x0000_t32" style="position:absolute;margin-left:23.05pt;margin-top:18.65pt;width:0;height:18pt;z-index:251782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4435" type="#_x0000_t32" style="position:absolute;margin-left:31.05pt;margin-top:12.55pt;width:56.5pt;height:0;flip:x;z-index:251781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roundrect id="_x0000_s4422" style="position:absolute;margin-left:14.05pt;margin-top:35.8pt;width:21.75pt;height:12pt;z-index:251767808;mso-position-horizontal-relative:text;mso-position-vertical-relative:text" arcsize="10923f"/>
              </w:pict>
            </w:r>
            <w:r>
              <w:rPr>
                <w:noProof/>
                <w:sz w:val="20"/>
                <w:szCs w:val="20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4421" type="#_x0000_t114" style="position:absolute;margin-left:14.05pt;margin-top:4.35pt;width:17pt;height:14.3pt;z-index:25176678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Nota dinas</w:t>
            </w:r>
            <w:r w:rsidR="00C20797">
              <w:rPr>
                <w:sz w:val="20"/>
                <w:szCs w:val="20"/>
              </w:rPr>
              <w:t>,Bindek,mapsnalhekter</w:t>
            </w:r>
          </w:p>
        </w:tc>
        <w:tc>
          <w:tcPr>
            <w:tcW w:w="141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 menit</w:t>
            </w:r>
          </w:p>
        </w:tc>
        <w:tc>
          <w:tcPr>
            <w:tcW w:w="2127" w:type="dxa"/>
          </w:tcPr>
          <w:p w:rsidR="007B104F" w:rsidRPr="00F554DD" w:rsidRDefault="007B104F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Box arsip</w:t>
            </w:r>
          </w:p>
        </w:tc>
      </w:tr>
    </w:tbl>
    <w:p w:rsidR="0006493E" w:rsidRPr="00F554DD" w:rsidRDefault="0006493E" w:rsidP="0006493E">
      <w:pPr>
        <w:spacing w:after="0" w:line="240" w:lineRule="auto"/>
        <w:ind w:left="10080"/>
        <w:jc w:val="center"/>
        <w:rPr>
          <w:szCs w:val="20"/>
        </w:rPr>
      </w:pPr>
    </w:p>
    <w:p w:rsidR="0006493E" w:rsidRPr="00F554DD" w:rsidRDefault="0006493E" w:rsidP="0006493E">
      <w:pPr>
        <w:spacing w:after="0" w:line="240" w:lineRule="auto"/>
        <w:ind w:left="10080"/>
        <w:jc w:val="center"/>
        <w:rPr>
          <w:szCs w:val="20"/>
        </w:rPr>
      </w:pPr>
      <w:r w:rsidRPr="00F554DD">
        <w:rPr>
          <w:szCs w:val="20"/>
        </w:rPr>
        <w:t>KepalaBagianAdministrasi Pembangunan</w:t>
      </w:r>
    </w:p>
    <w:p w:rsidR="007B104F" w:rsidRPr="00F554DD" w:rsidRDefault="0006493E" w:rsidP="0006493E">
      <w:pPr>
        <w:spacing w:after="0" w:line="240" w:lineRule="auto"/>
        <w:ind w:left="10080"/>
        <w:jc w:val="center"/>
        <w:rPr>
          <w:szCs w:val="20"/>
        </w:rPr>
      </w:pPr>
      <w:r w:rsidRPr="00F554DD">
        <w:rPr>
          <w:szCs w:val="20"/>
        </w:rPr>
        <w:t>Setda Kota Serang,</w:t>
      </w:r>
    </w:p>
    <w:p w:rsidR="007141DF" w:rsidRPr="00F554DD" w:rsidRDefault="007141DF" w:rsidP="0006493E">
      <w:pPr>
        <w:ind w:left="10080"/>
        <w:jc w:val="center"/>
        <w:rPr>
          <w:szCs w:val="20"/>
        </w:rPr>
      </w:pPr>
    </w:p>
    <w:p w:rsidR="002D2C69" w:rsidRPr="00F554DD" w:rsidRDefault="002D2C69" w:rsidP="0006493E">
      <w:pPr>
        <w:ind w:left="10080"/>
        <w:jc w:val="center"/>
        <w:rPr>
          <w:szCs w:val="20"/>
        </w:rPr>
      </w:pPr>
    </w:p>
    <w:p w:rsidR="0006493E" w:rsidRPr="00F554DD" w:rsidRDefault="000464C9" w:rsidP="0006493E">
      <w:pPr>
        <w:spacing w:after="0" w:line="240" w:lineRule="auto"/>
        <w:ind w:left="10114"/>
        <w:jc w:val="center"/>
        <w:rPr>
          <w:rFonts w:cs="Tahoma"/>
          <w:b/>
          <w:u w:val="single"/>
        </w:rPr>
      </w:pPr>
      <w:r w:rsidRPr="000464C9">
        <w:rPr>
          <w:rFonts w:cs="Tahoma"/>
          <w:b/>
          <w:u w:val="single"/>
        </w:rPr>
        <w:t>UM ROCHMAT HIDAYAT, ST, MM</w:t>
      </w:r>
    </w:p>
    <w:p w:rsidR="007141DF" w:rsidRPr="00F554DD" w:rsidRDefault="006D55A4" w:rsidP="0006493E">
      <w:pPr>
        <w:ind w:left="10080"/>
        <w:jc w:val="center"/>
        <w:rPr>
          <w:szCs w:val="20"/>
        </w:rPr>
      </w:pPr>
      <w:r>
        <w:rPr>
          <w:rFonts w:cs="Tahoma"/>
        </w:rPr>
        <w:t xml:space="preserve">NIP. </w:t>
      </w:r>
      <w:r w:rsidR="000464C9" w:rsidRPr="000464C9">
        <w:rPr>
          <w:rFonts w:cs="Tahoma"/>
        </w:rPr>
        <w:t>19720408 200312 1 002</w:t>
      </w:r>
    </w:p>
    <w:p w:rsidR="007141DF" w:rsidRDefault="007141DF" w:rsidP="00866FF9">
      <w:pPr>
        <w:rPr>
          <w:szCs w:val="20"/>
        </w:rPr>
      </w:pPr>
    </w:p>
    <w:p w:rsidR="00001467" w:rsidRPr="00F554DD" w:rsidRDefault="00001467" w:rsidP="00866FF9">
      <w:pPr>
        <w:rPr>
          <w:szCs w:val="20"/>
        </w:rPr>
      </w:pPr>
    </w:p>
    <w:tbl>
      <w:tblPr>
        <w:tblStyle w:val="TableGrid"/>
        <w:tblW w:w="14601" w:type="dxa"/>
        <w:tblInd w:w="108" w:type="dxa"/>
        <w:tblLook w:val="06A0"/>
      </w:tblPr>
      <w:tblGrid>
        <w:gridCol w:w="6979"/>
        <w:gridCol w:w="534"/>
        <w:gridCol w:w="2835"/>
        <w:gridCol w:w="4253"/>
      </w:tblGrid>
      <w:tr w:rsidR="0002574C" w:rsidRPr="00F554DD" w:rsidTr="00BA505D">
        <w:tc>
          <w:tcPr>
            <w:tcW w:w="7513" w:type="dxa"/>
            <w:gridSpan w:val="2"/>
            <w:vMerge w:val="restart"/>
            <w:vAlign w:val="center"/>
          </w:tcPr>
          <w:p w:rsidR="0002574C" w:rsidRPr="00F554DD" w:rsidRDefault="0002574C" w:rsidP="00BA505D">
            <w:pPr>
              <w:rPr>
                <w:b/>
              </w:rPr>
            </w:pPr>
            <w:r w:rsidRPr="00F554DD">
              <w:rPr>
                <w:b/>
                <w:noProof/>
              </w:rPr>
              <w:lastRenderedPageBreak/>
              <w:drawing>
                <wp:anchor distT="0" distB="3810" distL="114300" distR="114300" simplePos="0" relativeHeight="252412928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26670</wp:posOffset>
                  </wp:positionV>
                  <wp:extent cx="514350" cy="342900"/>
                  <wp:effectExtent l="19050" t="0" r="0" b="0"/>
                  <wp:wrapSquare wrapText="bothSides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2574C" w:rsidRPr="00F554DD" w:rsidRDefault="0002574C" w:rsidP="00BA505D">
            <w:pPr>
              <w:rPr>
                <w:b/>
              </w:rPr>
            </w:pPr>
            <w:r w:rsidRPr="00F554DD">
              <w:rPr>
                <w:b/>
              </w:rPr>
              <w:t>PEMERINTAH KOTA SERANG</w:t>
            </w:r>
          </w:p>
        </w:tc>
        <w:tc>
          <w:tcPr>
            <w:tcW w:w="2835" w:type="dxa"/>
          </w:tcPr>
          <w:p w:rsidR="0002574C" w:rsidRPr="00F554DD" w:rsidRDefault="0002574C" w:rsidP="00BA505D">
            <w:r w:rsidRPr="00F554DD">
              <w:t>Nomor</w:t>
            </w:r>
          </w:p>
        </w:tc>
        <w:tc>
          <w:tcPr>
            <w:tcW w:w="4253" w:type="dxa"/>
          </w:tcPr>
          <w:p w:rsidR="0002574C" w:rsidRDefault="0002574C" w:rsidP="002A2C79">
            <w:r>
              <w:t xml:space="preserve">065/ ……….-Org </w:t>
            </w:r>
          </w:p>
        </w:tc>
      </w:tr>
      <w:tr w:rsidR="0002574C" w:rsidRPr="00F554DD" w:rsidTr="00BA505D">
        <w:tc>
          <w:tcPr>
            <w:tcW w:w="7513" w:type="dxa"/>
            <w:gridSpan w:val="2"/>
            <w:vMerge/>
          </w:tcPr>
          <w:p w:rsidR="0002574C" w:rsidRPr="00F554DD" w:rsidRDefault="0002574C" w:rsidP="00BA505D">
            <w:pPr>
              <w:rPr>
                <w:b/>
              </w:rPr>
            </w:pPr>
          </w:p>
        </w:tc>
        <w:tc>
          <w:tcPr>
            <w:tcW w:w="2835" w:type="dxa"/>
          </w:tcPr>
          <w:p w:rsidR="0002574C" w:rsidRPr="00F554DD" w:rsidRDefault="0002574C" w:rsidP="00BA505D">
            <w:r w:rsidRPr="00F554DD">
              <w:t>Tanggal</w:t>
            </w:r>
            <w:r>
              <w:t xml:space="preserve"> </w:t>
            </w:r>
            <w:r w:rsidRPr="00F554DD">
              <w:t>Pembuatan</w:t>
            </w:r>
          </w:p>
        </w:tc>
        <w:tc>
          <w:tcPr>
            <w:tcW w:w="4253" w:type="dxa"/>
          </w:tcPr>
          <w:p w:rsidR="0002574C" w:rsidRDefault="0002574C" w:rsidP="002A2C79">
            <w:r>
              <w:t>18 April 2022</w:t>
            </w:r>
          </w:p>
        </w:tc>
      </w:tr>
      <w:tr w:rsidR="0002574C" w:rsidRPr="00F554DD" w:rsidTr="00BA505D">
        <w:tc>
          <w:tcPr>
            <w:tcW w:w="7513" w:type="dxa"/>
            <w:gridSpan w:val="2"/>
            <w:vMerge w:val="restart"/>
            <w:vAlign w:val="center"/>
          </w:tcPr>
          <w:p w:rsidR="0002574C" w:rsidRPr="00F554DD" w:rsidRDefault="0002574C" w:rsidP="00BA505D">
            <w:pPr>
              <w:jc w:val="center"/>
              <w:rPr>
                <w:b/>
              </w:rPr>
            </w:pPr>
            <w:r w:rsidRPr="00F554DD">
              <w:rPr>
                <w:b/>
              </w:rPr>
              <w:t>SEKRETARIAT DAERAH</w:t>
            </w:r>
          </w:p>
        </w:tc>
        <w:tc>
          <w:tcPr>
            <w:tcW w:w="2835" w:type="dxa"/>
          </w:tcPr>
          <w:p w:rsidR="0002574C" w:rsidRPr="00F554DD" w:rsidRDefault="0002574C" w:rsidP="00BA505D">
            <w:r w:rsidRPr="00F554DD">
              <w:t>Tanggal</w:t>
            </w:r>
            <w:r>
              <w:t xml:space="preserve"> </w:t>
            </w:r>
            <w:r w:rsidRPr="00F554DD">
              <w:t>Revisi</w:t>
            </w:r>
          </w:p>
        </w:tc>
        <w:tc>
          <w:tcPr>
            <w:tcW w:w="4253" w:type="dxa"/>
          </w:tcPr>
          <w:p w:rsidR="0002574C" w:rsidRPr="00F554DD" w:rsidRDefault="0002574C" w:rsidP="002A2C79"/>
        </w:tc>
      </w:tr>
      <w:tr w:rsidR="0002574C" w:rsidRPr="00F554DD" w:rsidTr="00BA505D">
        <w:tc>
          <w:tcPr>
            <w:tcW w:w="7513" w:type="dxa"/>
            <w:gridSpan w:val="2"/>
            <w:vMerge/>
          </w:tcPr>
          <w:p w:rsidR="0002574C" w:rsidRPr="00F554DD" w:rsidRDefault="0002574C" w:rsidP="00BA505D">
            <w:pPr>
              <w:rPr>
                <w:b/>
              </w:rPr>
            </w:pPr>
          </w:p>
        </w:tc>
        <w:tc>
          <w:tcPr>
            <w:tcW w:w="2835" w:type="dxa"/>
          </w:tcPr>
          <w:p w:rsidR="0002574C" w:rsidRPr="00F554DD" w:rsidRDefault="0002574C" w:rsidP="00BA505D">
            <w:r w:rsidRPr="00F554DD">
              <w:t>Tanggal</w:t>
            </w:r>
            <w:r>
              <w:t xml:space="preserve"> </w:t>
            </w:r>
            <w:r w:rsidRPr="00F554DD">
              <w:t>Efektif</w:t>
            </w:r>
          </w:p>
        </w:tc>
        <w:tc>
          <w:tcPr>
            <w:tcW w:w="4253" w:type="dxa"/>
          </w:tcPr>
          <w:p w:rsidR="0002574C" w:rsidRPr="00F554DD" w:rsidRDefault="0002574C" w:rsidP="002A2C79">
            <w:r>
              <w:t xml:space="preserve">…   April 2022 </w:t>
            </w:r>
          </w:p>
        </w:tc>
      </w:tr>
      <w:tr w:rsidR="00BA505D" w:rsidRPr="00F554DD" w:rsidTr="00BA505D">
        <w:trPr>
          <w:trHeight w:val="674"/>
        </w:trPr>
        <w:tc>
          <w:tcPr>
            <w:tcW w:w="7513" w:type="dxa"/>
            <w:gridSpan w:val="2"/>
            <w:vAlign w:val="center"/>
          </w:tcPr>
          <w:p w:rsidR="00BA505D" w:rsidRPr="00F554DD" w:rsidRDefault="00BA505D" w:rsidP="00BA505D">
            <w:pPr>
              <w:jc w:val="center"/>
              <w:rPr>
                <w:b/>
              </w:rPr>
            </w:pPr>
            <w:r w:rsidRPr="00F554DD">
              <w:rPr>
                <w:b/>
              </w:rPr>
              <w:t>BAGIAN ADMINISTRASI PEMBANGUNAN</w:t>
            </w:r>
          </w:p>
        </w:tc>
        <w:tc>
          <w:tcPr>
            <w:tcW w:w="2835" w:type="dxa"/>
            <w:tcBorders>
              <w:bottom w:val="single" w:sz="2" w:space="0" w:color="000000" w:themeColor="text1"/>
            </w:tcBorders>
          </w:tcPr>
          <w:p w:rsidR="00BA505D" w:rsidRPr="00F554DD" w:rsidRDefault="00BA505D" w:rsidP="00BA505D">
            <w:r w:rsidRPr="00F554DD">
              <w:t>Di sahkan</w:t>
            </w:r>
            <w:r w:rsidR="0002574C">
              <w:t xml:space="preserve"> </w:t>
            </w:r>
            <w:r w:rsidRPr="00F554DD">
              <w:t>oleh</w:t>
            </w:r>
          </w:p>
        </w:tc>
        <w:tc>
          <w:tcPr>
            <w:tcW w:w="4253" w:type="dxa"/>
            <w:tcBorders>
              <w:bottom w:val="single" w:sz="2" w:space="0" w:color="000000" w:themeColor="text1"/>
            </w:tcBorders>
          </w:tcPr>
          <w:p w:rsidR="00BA505D" w:rsidRDefault="00BA505D" w:rsidP="00BA505D">
            <w:pPr>
              <w:jc w:val="center"/>
            </w:pPr>
          </w:p>
          <w:p w:rsidR="00BA505D" w:rsidRPr="00F554DD" w:rsidRDefault="00BA505D" w:rsidP="00BA505D">
            <w:pPr>
              <w:jc w:val="center"/>
            </w:pPr>
            <w:r w:rsidRPr="00F554DD">
              <w:t>Kepala</w:t>
            </w:r>
            <w:r w:rsidR="0002574C">
              <w:t xml:space="preserve"> </w:t>
            </w:r>
            <w:r w:rsidRPr="00F554DD">
              <w:t>Bagian</w:t>
            </w:r>
            <w:r w:rsidR="0002574C">
              <w:t xml:space="preserve"> </w:t>
            </w:r>
            <w:r w:rsidRPr="00F554DD">
              <w:t>Administrasi Pembangunan</w:t>
            </w:r>
          </w:p>
        </w:tc>
      </w:tr>
      <w:tr w:rsidR="00BA505D" w:rsidRPr="00F554DD" w:rsidTr="00BA505D">
        <w:tc>
          <w:tcPr>
            <w:tcW w:w="7513" w:type="dxa"/>
            <w:gridSpan w:val="2"/>
            <w:tcBorders>
              <w:right w:val="single" w:sz="2" w:space="0" w:color="000000" w:themeColor="text1"/>
            </w:tcBorders>
          </w:tcPr>
          <w:p w:rsidR="00BA505D" w:rsidRPr="00F554DD" w:rsidRDefault="00BA505D" w:rsidP="00BA505D"/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A505D" w:rsidRPr="00F554DD" w:rsidRDefault="00BA505D" w:rsidP="00BA505D">
            <w:r w:rsidRPr="00F554DD">
              <w:t>Nama SOP</w:t>
            </w:r>
          </w:p>
        </w:tc>
        <w:tc>
          <w:tcPr>
            <w:tcW w:w="42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A505D" w:rsidRPr="00F554DD" w:rsidRDefault="00BA505D" w:rsidP="00BA505D">
            <w:pPr>
              <w:jc w:val="center"/>
              <w:rPr>
                <w:b/>
              </w:rPr>
            </w:pPr>
            <w:r w:rsidRPr="00F554DD">
              <w:rPr>
                <w:b/>
              </w:rPr>
              <w:t>Mekanisme</w:t>
            </w:r>
            <w:r w:rsidR="0002574C">
              <w:rPr>
                <w:b/>
              </w:rPr>
              <w:t xml:space="preserve"> </w:t>
            </w:r>
            <w:r>
              <w:rPr>
                <w:b/>
              </w:rPr>
              <w:t>Penyusunan Program</w:t>
            </w:r>
          </w:p>
          <w:p w:rsidR="00BA505D" w:rsidRPr="00F554DD" w:rsidRDefault="00BA505D" w:rsidP="00BA505D">
            <w:pPr>
              <w:jc w:val="center"/>
              <w:rPr>
                <w:b/>
              </w:rPr>
            </w:pPr>
          </w:p>
        </w:tc>
      </w:tr>
      <w:tr w:rsidR="00BA505D" w:rsidRPr="00F554DD" w:rsidTr="00BA505D">
        <w:tblPrEx>
          <w:tblLook w:val="04A0"/>
        </w:tblPrEx>
        <w:trPr>
          <w:trHeight w:val="85"/>
        </w:trPr>
        <w:tc>
          <w:tcPr>
            <w:tcW w:w="6979" w:type="dxa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DasarHukum</w:t>
            </w:r>
          </w:p>
        </w:tc>
        <w:tc>
          <w:tcPr>
            <w:tcW w:w="7622" w:type="dxa"/>
            <w:gridSpan w:val="3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KualifikasiPelaksana</w:t>
            </w:r>
          </w:p>
        </w:tc>
      </w:tr>
      <w:tr w:rsidR="00BA505D" w:rsidRPr="00F554DD" w:rsidTr="00BA505D">
        <w:tblPrEx>
          <w:tblLook w:val="04A0"/>
        </w:tblPrEx>
        <w:tc>
          <w:tcPr>
            <w:tcW w:w="6979" w:type="dxa"/>
          </w:tcPr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Perda No. 8 Tahun 2008 tentang</w:t>
            </w:r>
            <w:r w:rsidR="0002574C">
              <w:t xml:space="preserve"> </w:t>
            </w:r>
            <w:r w:rsidRPr="00F554DD">
              <w:t>Pembentukan</w:t>
            </w:r>
            <w:r w:rsidR="0002574C">
              <w:t xml:space="preserve"> </w:t>
            </w:r>
            <w:r w:rsidRPr="00F554DD">
              <w:t>danSusunan</w:t>
            </w:r>
            <w:r w:rsidR="0002574C">
              <w:t xml:space="preserve"> </w:t>
            </w:r>
            <w:r w:rsidRPr="00F554DD">
              <w:t>Organisasi</w:t>
            </w:r>
            <w:r w:rsidR="0002574C">
              <w:t xml:space="preserve"> </w:t>
            </w:r>
            <w:r w:rsidRPr="00F554DD">
              <w:t>Setdadan</w:t>
            </w:r>
            <w:r w:rsidR="0002574C">
              <w:t xml:space="preserve"> </w:t>
            </w:r>
            <w:r w:rsidRPr="00F554DD">
              <w:t>Sekretariat DPRD Kota Serang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PeraturanWalikota No. 14 Tahun 2010 tentang</w:t>
            </w:r>
            <w:r w:rsidR="0002574C">
              <w:t xml:space="preserve"> </w:t>
            </w:r>
            <w:r w:rsidRPr="00F554DD">
              <w:t>Rencana</w:t>
            </w:r>
            <w:r w:rsidR="0002574C">
              <w:t xml:space="preserve"> </w:t>
            </w:r>
            <w:r w:rsidRPr="00F554DD">
              <w:t>Kerja Pembangunan Daerah Kota SerangTahun 2011</w:t>
            </w:r>
          </w:p>
          <w:p w:rsidR="00BA505D" w:rsidRPr="00F554DD" w:rsidRDefault="00BA505D" w:rsidP="00BA505D">
            <w:pPr>
              <w:pStyle w:val="ListParagraph"/>
              <w:ind w:left="176"/>
              <w:jc w:val="both"/>
            </w:pPr>
          </w:p>
          <w:p w:rsidR="00BA505D" w:rsidRPr="00F554DD" w:rsidRDefault="00BA505D" w:rsidP="00BA505D">
            <w:pPr>
              <w:pStyle w:val="ListParagraph"/>
              <w:ind w:left="176"/>
              <w:jc w:val="both"/>
            </w:pPr>
          </w:p>
          <w:p w:rsidR="00BA505D" w:rsidRPr="00F554DD" w:rsidRDefault="00BA505D" w:rsidP="00BA505D">
            <w:pPr>
              <w:pStyle w:val="ListParagraph"/>
              <w:ind w:left="176"/>
              <w:jc w:val="both"/>
            </w:pPr>
          </w:p>
        </w:tc>
        <w:tc>
          <w:tcPr>
            <w:tcW w:w="7622" w:type="dxa"/>
            <w:gridSpan w:val="3"/>
          </w:tcPr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Mengertimekanisme RAB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MampumenganalisasiAnggaran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 xml:space="preserve">Mampumenerapkan SSH 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Mampumembaca /mengarti  RKA/DPA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Mampumembuatlaporan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MampumembuatRenjadanRenstra</w:t>
            </w:r>
          </w:p>
        </w:tc>
      </w:tr>
      <w:tr w:rsidR="00BA505D" w:rsidRPr="00F554DD" w:rsidTr="00BA505D">
        <w:tblPrEx>
          <w:tblLook w:val="04A0"/>
        </w:tblPrEx>
        <w:tc>
          <w:tcPr>
            <w:tcW w:w="6979" w:type="dxa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Keterkaitandengan SOP lain</w:t>
            </w:r>
          </w:p>
        </w:tc>
        <w:tc>
          <w:tcPr>
            <w:tcW w:w="7622" w:type="dxa"/>
            <w:gridSpan w:val="3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Peralatan / Perlengkapan</w:t>
            </w:r>
          </w:p>
        </w:tc>
      </w:tr>
      <w:tr w:rsidR="00BA505D" w:rsidRPr="00F554DD" w:rsidTr="00BA505D">
        <w:tblPrEx>
          <w:tblLook w:val="04A0"/>
        </w:tblPrEx>
        <w:tc>
          <w:tcPr>
            <w:tcW w:w="6979" w:type="dxa"/>
          </w:tcPr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 w:rsidRPr="00F554DD">
              <w:t xml:space="preserve">SOP penyusunanlaporanevaluasikegiatan APBD 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 w:rsidRPr="00F554DD">
              <w:t xml:space="preserve">SOP </w:t>
            </w:r>
            <w:r>
              <w:t xml:space="preserve">Pengendalian Pembangunan 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>
              <w:t>SOP bagiandilingkunganSetda</w:t>
            </w:r>
          </w:p>
          <w:p w:rsidR="00BA505D" w:rsidRPr="00F554DD" w:rsidRDefault="00BA505D" w:rsidP="00BA505D">
            <w:pPr>
              <w:pStyle w:val="ListParagraph"/>
              <w:ind w:left="176"/>
            </w:pPr>
          </w:p>
          <w:p w:rsidR="00BA505D" w:rsidRPr="00F554DD" w:rsidRDefault="00BA505D" w:rsidP="00BA505D"/>
        </w:tc>
        <w:tc>
          <w:tcPr>
            <w:tcW w:w="7622" w:type="dxa"/>
            <w:gridSpan w:val="3"/>
          </w:tcPr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 xml:space="preserve"> ATK</w:t>
            </w:r>
          </w:p>
          <w:p w:rsidR="00BA505D" w:rsidRPr="00F554DD" w:rsidRDefault="00BA505D" w:rsidP="00BA505D">
            <w:pPr>
              <w:ind w:left="1"/>
            </w:pPr>
            <w:r w:rsidRPr="00F554DD">
              <w:t>-  Handycam</w:t>
            </w:r>
          </w:p>
          <w:p w:rsidR="00BA505D" w:rsidRDefault="00BA505D" w:rsidP="00BA505D">
            <w:pPr>
              <w:ind w:left="1"/>
            </w:pPr>
            <w:r w:rsidRPr="00F554DD">
              <w:t xml:space="preserve">-  </w:t>
            </w:r>
            <w:r>
              <w:t>computer</w:t>
            </w:r>
          </w:p>
          <w:p w:rsidR="00BA505D" w:rsidRDefault="00BA505D" w:rsidP="00BA505D">
            <w:pPr>
              <w:ind w:left="1"/>
            </w:pPr>
            <w:r>
              <w:t>-  kamera</w:t>
            </w:r>
          </w:p>
          <w:p w:rsidR="00BA505D" w:rsidRDefault="00BA505D" w:rsidP="00BA505D">
            <w:pPr>
              <w:ind w:left="1"/>
            </w:pPr>
          </w:p>
          <w:p w:rsidR="00BA505D" w:rsidRPr="00F554DD" w:rsidRDefault="00BA505D" w:rsidP="00BA505D">
            <w:pPr>
              <w:ind w:left="1"/>
            </w:pPr>
          </w:p>
          <w:p w:rsidR="00BA505D" w:rsidRPr="00F554DD" w:rsidRDefault="00BA505D" w:rsidP="00BA505D"/>
        </w:tc>
      </w:tr>
      <w:tr w:rsidR="00BA505D" w:rsidRPr="00F554DD" w:rsidTr="00BA505D">
        <w:tblPrEx>
          <w:tblLook w:val="04A0"/>
        </w:tblPrEx>
        <w:tc>
          <w:tcPr>
            <w:tcW w:w="6979" w:type="dxa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Peringatan</w:t>
            </w:r>
          </w:p>
        </w:tc>
        <w:tc>
          <w:tcPr>
            <w:tcW w:w="7622" w:type="dxa"/>
            <w:gridSpan w:val="3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PencatatandanPendataan / Dokumentasi</w:t>
            </w:r>
          </w:p>
        </w:tc>
      </w:tr>
      <w:tr w:rsidR="00BA505D" w:rsidRPr="00F554DD" w:rsidTr="00BA505D">
        <w:tblPrEx>
          <w:tblLook w:val="04A0"/>
        </w:tblPrEx>
        <w:tc>
          <w:tcPr>
            <w:tcW w:w="6979" w:type="dxa"/>
          </w:tcPr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Timbulnya</w:t>
            </w:r>
            <w:r>
              <w:t>Anggarandiluarketetapan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>
              <w:t xml:space="preserve">Penyelesaianpekerjaan RKA/DPA </w:t>
            </w:r>
            <w:r w:rsidRPr="00F554DD">
              <w:t>tidaksesuairencanajadwal yang tertuangdalam</w:t>
            </w:r>
            <w:r>
              <w:t>waktu yang ditentukan</w:t>
            </w:r>
            <w:r w:rsidRPr="00F554DD">
              <w:t>.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Terjadinyapenurunan</w:t>
            </w:r>
            <w:r>
              <w:t>/peningkatanbelanjadarianggaransebelumnya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>
              <w:t>TidakterkumpulRenjadanRenstrasesuaijadwal yang ditetapkan</w:t>
            </w:r>
          </w:p>
        </w:tc>
        <w:tc>
          <w:tcPr>
            <w:tcW w:w="7622" w:type="dxa"/>
            <w:gridSpan w:val="3"/>
          </w:tcPr>
          <w:p w:rsidR="00BA505D" w:rsidRDefault="00BA505D" w:rsidP="00BA505D">
            <w:pPr>
              <w:ind w:left="1"/>
            </w:pPr>
            <w:r w:rsidRPr="00F554DD">
              <w:t>-  Laporan</w:t>
            </w:r>
            <w:r>
              <w:t xml:space="preserve">Penyusunan Program,pengumpulan,Up datingdananalisis data   </w:t>
            </w:r>
          </w:p>
          <w:p w:rsidR="00BA505D" w:rsidRDefault="00BA505D" w:rsidP="00BA505D">
            <w:pPr>
              <w:ind w:left="1"/>
            </w:pPr>
            <w:r>
              <w:t>informasicapaian target kinerja  program dankegiatan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203" w:hanging="203"/>
            </w:pPr>
            <w:r>
              <w:t>LaporanRenjadanRenstra</w:t>
            </w:r>
          </w:p>
          <w:p w:rsidR="00BA505D" w:rsidRPr="00F554DD" w:rsidRDefault="00BA505D" w:rsidP="00BA505D">
            <w:pPr>
              <w:ind w:left="1"/>
            </w:pPr>
          </w:p>
          <w:p w:rsidR="00BA505D" w:rsidRPr="00F554DD" w:rsidRDefault="00BA505D" w:rsidP="00BA505D">
            <w:pPr>
              <w:pStyle w:val="ListParagraph"/>
            </w:pPr>
          </w:p>
        </w:tc>
      </w:tr>
    </w:tbl>
    <w:p w:rsidR="00BA505D" w:rsidRPr="00F554DD" w:rsidRDefault="00BA505D" w:rsidP="00BA505D">
      <w:pPr>
        <w:rPr>
          <w:szCs w:val="20"/>
        </w:rPr>
      </w:pPr>
    </w:p>
    <w:p w:rsidR="00BA505D" w:rsidRPr="00F554DD" w:rsidRDefault="00BA505D" w:rsidP="00BA505D">
      <w:pPr>
        <w:rPr>
          <w:szCs w:val="20"/>
        </w:rPr>
      </w:pPr>
    </w:p>
    <w:p w:rsidR="00BA505D" w:rsidRPr="00F554DD" w:rsidRDefault="00BA505D" w:rsidP="00BA505D">
      <w:pPr>
        <w:rPr>
          <w:szCs w:val="20"/>
        </w:rPr>
      </w:pPr>
    </w:p>
    <w:tbl>
      <w:tblPr>
        <w:tblStyle w:val="TableGrid"/>
        <w:tblW w:w="14490" w:type="dxa"/>
        <w:tblInd w:w="108" w:type="dxa"/>
        <w:tblLayout w:type="fixed"/>
        <w:tblLook w:val="04A0"/>
      </w:tblPr>
      <w:tblGrid>
        <w:gridCol w:w="567"/>
        <w:gridCol w:w="2835"/>
        <w:gridCol w:w="992"/>
        <w:gridCol w:w="567"/>
        <w:gridCol w:w="992"/>
        <w:gridCol w:w="851"/>
        <w:gridCol w:w="992"/>
        <w:gridCol w:w="709"/>
        <w:gridCol w:w="708"/>
        <w:gridCol w:w="992"/>
        <w:gridCol w:w="1418"/>
        <w:gridCol w:w="993"/>
        <w:gridCol w:w="1874"/>
      </w:tblGrid>
      <w:tr w:rsidR="00BA505D" w:rsidRPr="00F554DD" w:rsidTr="00BA505D">
        <w:tc>
          <w:tcPr>
            <w:tcW w:w="567" w:type="dxa"/>
            <w:vMerge w:val="restart"/>
            <w:vAlign w:val="center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UraianProsedur</w:t>
            </w:r>
          </w:p>
        </w:tc>
        <w:tc>
          <w:tcPr>
            <w:tcW w:w="6803" w:type="dxa"/>
            <w:gridSpan w:val="8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Pelaku</w:t>
            </w:r>
          </w:p>
        </w:tc>
        <w:tc>
          <w:tcPr>
            <w:tcW w:w="4285" w:type="dxa"/>
            <w:gridSpan w:val="3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Mutu Baku</w:t>
            </w:r>
          </w:p>
        </w:tc>
      </w:tr>
      <w:tr w:rsidR="00BA505D" w:rsidRPr="00F554DD" w:rsidTr="00BA505D">
        <w:tc>
          <w:tcPr>
            <w:tcW w:w="567" w:type="dxa"/>
            <w:vMerge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jc w:val="center"/>
              <w:rPr>
                <w:b/>
                <w:sz w:val="18"/>
                <w:szCs w:val="18"/>
              </w:rPr>
            </w:pPr>
            <w:r w:rsidRPr="00F554DD">
              <w:rPr>
                <w:b/>
                <w:sz w:val="18"/>
                <w:szCs w:val="18"/>
              </w:rPr>
              <w:t>Bag. pemb</w:t>
            </w:r>
          </w:p>
        </w:tc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Kec.</w:t>
            </w:r>
          </w:p>
        </w:tc>
        <w:tc>
          <w:tcPr>
            <w:tcW w:w="992" w:type="dxa"/>
          </w:tcPr>
          <w:p w:rsidR="00BA505D" w:rsidRPr="00F554DD" w:rsidRDefault="00BA505D" w:rsidP="00BA505D">
            <w:pPr>
              <w:jc w:val="center"/>
              <w:rPr>
                <w:b/>
                <w:sz w:val="18"/>
                <w:szCs w:val="18"/>
              </w:rPr>
            </w:pPr>
            <w:r w:rsidRPr="00F554DD">
              <w:rPr>
                <w:b/>
                <w:sz w:val="18"/>
                <w:szCs w:val="18"/>
              </w:rPr>
              <w:t>inspektur</w:t>
            </w:r>
          </w:p>
        </w:tc>
        <w:tc>
          <w:tcPr>
            <w:tcW w:w="851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DPKD</w:t>
            </w:r>
          </w:p>
        </w:tc>
        <w:tc>
          <w:tcPr>
            <w:tcW w:w="992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Bappeda</w:t>
            </w:r>
          </w:p>
        </w:tc>
        <w:tc>
          <w:tcPr>
            <w:tcW w:w="709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SKPD</w:t>
            </w:r>
          </w:p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Tekni</w:t>
            </w:r>
          </w:p>
        </w:tc>
        <w:tc>
          <w:tcPr>
            <w:tcW w:w="708" w:type="dxa"/>
          </w:tcPr>
          <w:p w:rsidR="00BA505D" w:rsidRPr="00F554DD" w:rsidRDefault="00BA505D" w:rsidP="00BA505D">
            <w:pPr>
              <w:jc w:val="center"/>
              <w:rPr>
                <w:b/>
                <w:sz w:val="18"/>
                <w:szCs w:val="18"/>
              </w:rPr>
            </w:pPr>
            <w:r w:rsidRPr="00F554DD">
              <w:rPr>
                <w:b/>
                <w:sz w:val="18"/>
                <w:szCs w:val="18"/>
              </w:rPr>
              <w:t>Sekda</w:t>
            </w:r>
          </w:p>
        </w:tc>
        <w:tc>
          <w:tcPr>
            <w:tcW w:w="992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Walikota</w:t>
            </w:r>
          </w:p>
        </w:tc>
        <w:tc>
          <w:tcPr>
            <w:tcW w:w="1418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993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874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Output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Persiapan</w:t>
            </w:r>
          </w:p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C3411B" w:rsidP="00BA50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58" type="#_x0000_t32" style="position:absolute;left:0;text-align:left;margin-left:16.75pt;margin-top:34.85pt;width:0;height:8.15pt;z-index:252372992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57" type="#_x0000_t32" style="position:absolute;left:0;text-align:left;margin-left:16.75pt;margin-top:13.75pt;width:.65pt;height:11.6pt;z-index:252371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0" style="position:absolute;left:0;text-align:left;margin-left:7.15pt;margin-top:25.35pt;width:20.4pt;height:9.5pt;z-index:2523545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_x0000_s5039" style="position:absolute;left:0;text-align:left;margin-left:4.5pt;margin-top:3.6pt;width:25.15pt;height:10.15pt;z-index:252353536;mso-position-horizontal-relative:text;mso-position-vertical-relative:text" arcsize="10923f"/>
              </w:pict>
            </w:r>
          </w:p>
        </w:tc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Koordinasiuntukmenyiapkan</w:t>
            </w:r>
            <w:r>
              <w:rPr>
                <w:sz w:val="20"/>
                <w:szCs w:val="20"/>
              </w:rPr>
              <w:t>bahan ,pengumpulandata,updatingdananalisisdana</w: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59" type="#_x0000_t32" style="position:absolute;margin-left:17.4pt;margin-top:5.85pt;width:213.95pt;height:0;z-index:252374016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64" type="#_x0000_t32" style="position:absolute;margin-left:5.15pt;margin-top:33.1pt;width:177.25pt;height:0;z-index:25237913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65" type="#_x0000_t32" style="position:absolute;margin-left:5.15pt;margin-top:22.35pt;width:0;height:10.05pt;z-index:252380160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63" type="#_x0000_t32" style="position:absolute;margin-left:9.25pt;margin-top:5.15pt;width:0;height:7pt;z-index:252378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1" style="position:absolute;margin-left:-1.9pt;margin-top:12.15pt;width:20.4pt;height:9.5pt;z-index:252355584;mso-position-horizontal-relative:text;mso-position-vertical-relative:text"/>
              </w:pict>
            </w: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66" type="#_x0000_t32" style="position:absolute;margin-left:14.85pt;margin-top:22.35pt;width:0;height:10.05pt;z-index:25238118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60" type="#_x0000_t32" style="position:absolute;margin-left:14.85pt;margin-top:5.85pt;width:.65pt;height:7pt;z-index:252375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2" style="position:absolute;margin-left:3.7pt;margin-top:13.55pt;width:20.4pt;height:9.5pt;z-index:252356608;mso-position-horizontal-relative:text;mso-position-vertical-relative:text"/>
              </w:pic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67" type="#_x0000_t32" style="position:absolute;margin-left:21.15pt;margin-top:21.65pt;width:0;height:10.05pt;z-index:25238220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61" type="#_x0000_t32" style="position:absolute;margin-left:21.15pt;margin-top:5.85pt;width:0;height:7pt;z-index:252376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3" style="position:absolute;margin-left:9.2pt;margin-top:12.85pt;width:20.4pt;height:9.5pt;z-index:252357632;mso-position-horizontal-relative:text;mso-position-vertical-relative:text"/>
              </w:pict>
            </w:r>
          </w:p>
        </w:tc>
        <w:tc>
          <w:tcPr>
            <w:tcW w:w="709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68" type="#_x0000_t32" style="position:absolute;margin-left:11.65pt;margin-top:23.05pt;width:0;height:10.05pt;z-index:252383232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62" type="#_x0000_t32" style="position:absolute;margin-left:12.3pt;margin-top:5.85pt;width:0;height:7.7pt;z-index:252377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4" style="position:absolute;margin-left:1.45pt;margin-top:12.85pt;width:20.4pt;height:9.5pt;z-index:252358656;mso-position-horizontal-relative:text;mso-position-vertical-relative:text"/>
              </w:pict>
            </w:r>
          </w:p>
        </w:tc>
        <w:tc>
          <w:tcPr>
            <w:tcW w:w="70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Surat</w:t>
            </w:r>
            <w:r w:rsidR="002A2C79">
              <w:rPr>
                <w:b/>
                <w:sz w:val="20"/>
                <w:szCs w:val="20"/>
              </w:rPr>
              <w:t xml:space="preserve"> </w:t>
            </w:r>
            <w:r w:rsidRPr="00F554DD">
              <w:rPr>
                <w:b/>
                <w:sz w:val="20"/>
                <w:szCs w:val="20"/>
              </w:rPr>
              <w:t>undangan</w:t>
            </w:r>
          </w:p>
        </w:tc>
        <w:tc>
          <w:tcPr>
            <w:tcW w:w="993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1 hr</w:t>
            </w:r>
          </w:p>
        </w:tc>
        <w:tc>
          <w:tcPr>
            <w:tcW w:w="1874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Data kegiatan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Menyusunrencanadanjadwal</w:t>
            </w:r>
            <w:r>
              <w:rPr>
                <w:sz w:val="20"/>
                <w:szCs w:val="20"/>
              </w:rPr>
              <w:t>penyusunanprogram</w:t>
            </w:r>
            <w:r w:rsidRPr="00F554DD">
              <w:rPr>
                <w:sz w:val="20"/>
                <w:szCs w:val="20"/>
              </w:rPr>
              <w:t>,pengajuan SK walikotatentangpembentukantim.</w: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71" type="#_x0000_t32" style="position:absolute;margin-left:17.4pt;margin-top:23.35pt;width:0;height:40.2pt;z-index:25238630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5" style="position:absolute;margin-left:7.15pt;margin-top:13.85pt;width:20.4pt;height:9.5pt;z-index:2523596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70" type="#_x0000_t32" style="position:absolute;margin-left:29.65pt;margin-top:18.75pt;width:95.75pt;height:0;flip:x;z-index:2523852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69" type="#_x0000_t32" style="position:absolute;margin-left:-2.15pt;margin-top:.15pt;width:0;height:18.6pt;z-index:252384256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Data kegiatan, Net SK dan SP</w:t>
            </w:r>
          </w:p>
        </w:tc>
        <w:tc>
          <w:tcPr>
            <w:tcW w:w="993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1 minggu</w:t>
            </w:r>
          </w:p>
        </w:tc>
        <w:tc>
          <w:tcPr>
            <w:tcW w:w="1874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SK walikota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Penyampaianrencanadanjadwalp</w:t>
            </w:r>
            <w:r>
              <w:rPr>
                <w:sz w:val="20"/>
                <w:szCs w:val="20"/>
              </w:rPr>
              <w:t>enyusunan program</w: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76" type="#_x0000_t32" style="position:absolute;margin-left:16.75pt;margin-top:32.8pt;width:.05pt;height:18.8pt;z-index:252391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74" type="#_x0000_t32" style="position:absolute;margin-left:17.4pt;margin-top:32.8pt;width:213.3pt;height:0;flip:x;z-index:25238937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72" type="#_x0000_t32" style="position:absolute;margin-left:16.75pt;margin-top:14.2pt;width:204.4pt;height:0;z-index:252387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75" type="#_x0000_t32" style="position:absolute;margin-left:9.25pt;margin-top:34.2pt;width:0;height:16.3pt;z-index:252390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73" type="#_x0000_t32" style="position:absolute;margin-left:11pt;margin-top:19.5pt;width:0;height:28.2pt;z-index:252388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6" style="position:absolute;margin-left:1.45pt;margin-top:10pt;width:20.4pt;height:9.5pt;z-index:252360704;mso-position-horizontal-relative:text;mso-position-vertical-relative:text"/>
              </w:pict>
            </w:r>
          </w:p>
        </w:tc>
        <w:tc>
          <w:tcPr>
            <w:tcW w:w="70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SK walikota, SP sekda, dan data kegiatan</w:t>
            </w:r>
          </w:p>
        </w:tc>
        <w:tc>
          <w:tcPr>
            <w:tcW w:w="993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1 hari</w:t>
            </w:r>
          </w:p>
        </w:tc>
        <w:tc>
          <w:tcPr>
            <w:tcW w:w="1874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Jadwal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Pelaksanaan</w:t>
            </w:r>
            <w:r>
              <w:rPr>
                <w:sz w:val="20"/>
                <w:szCs w:val="20"/>
              </w:rPr>
              <w:t>penyusunan program kegiatan</w:t>
            </w:r>
            <w:r w:rsidRPr="00F554D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80" type="#_x0000_t32" style="position:absolute;margin-left:17.4pt;margin-top:32.65pt;width:213.95pt;height:0;z-index:252395520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77" type="#_x0000_t32" style="position:absolute;margin-left:17.4pt;margin-top:25.35pt;width:0;height:8.35pt;z-index:25239244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7" style="position:absolute;margin-left:9.25pt;margin-top:15.85pt;width:20.4pt;height:9.5pt;z-index:252361728;mso-position-horizontal-relative:text;mso-position-vertical-relative:text"/>
              </w:pict>
            </w:r>
          </w:p>
        </w:tc>
        <w:tc>
          <w:tcPr>
            <w:tcW w:w="567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78" type="#_x0000_t32" style="position:absolute;margin-left:9.25pt;margin-top:25.35pt;width:0;height:8.35pt;z-index:252393472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8" style="position:absolute;margin-left:-1.9pt;margin-top:15.85pt;width:20.4pt;height:9.5pt;z-index:252362752;mso-position-horizontal-relative:text;mso-position-vertical-relative:text"/>
              </w:pict>
            </w: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79" type="#_x0000_t32" style="position:absolute;margin-left:11pt;margin-top:21.5pt;width:0;height:11.15pt;z-index:25239449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49" style="position:absolute;margin-left:1.45pt;margin-top:12pt;width:20.4pt;height:9.5pt;z-index:252363776;mso-position-horizontal-relative:text;mso-position-vertical-relative:text"/>
              </w:pict>
            </w:r>
          </w:p>
        </w:tc>
        <w:tc>
          <w:tcPr>
            <w:tcW w:w="70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 xml:space="preserve">Jadwal, lokasi keg,  handy cam </w:t>
            </w:r>
          </w:p>
        </w:tc>
        <w:tc>
          <w:tcPr>
            <w:tcW w:w="993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25 hari</w:t>
            </w:r>
          </w:p>
        </w:tc>
        <w:tc>
          <w:tcPr>
            <w:tcW w:w="1874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Penyesuiandana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Membuatlaporanha</w:t>
            </w:r>
            <w:r>
              <w:rPr>
                <w:sz w:val="20"/>
                <w:szCs w:val="20"/>
              </w:rPr>
              <w:t>s</w:t>
            </w:r>
            <w:r w:rsidRPr="00F554DD">
              <w:rPr>
                <w:sz w:val="20"/>
                <w:szCs w:val="20"/>
              </w:rPr>
              <w:t>ilpelaksanaan</w:t>
            </w:r>
            <w:r>
              <w:rPr>
                <w:sz w:val="20"/>
                <w:szCs w:val="20"/>
              </w:rPr>
              <w:t>kegiatan</w:t>
            </w:r>
            <w:r w:rsidRPr="00F554D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83" type="#_x0000_t32" style="position:absolute;margin-left:16.75pt;margin-top:16.7pt;width:.05pt;height:27.4pt;z-index:252398592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82" type="#_x0000_t32" style="position:absolute;margin-left:27.55pt;margin-top:11.5pt;width:63.2pt;height:.05pt;flip:x;z-index:252397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50" style="position:absolute;margin-left:7.15pt;margin-top:7.2pt;width:20.4pt;height:9.5pt;z-index:252364800;mso-position-horizontal-relative:text;mso-position-vertical-relative:text"/>
              </w:pict>
            </w:r>
          </w:p>
        </w:tc>
        <w:tc>
          <w:tcPr>
            <w:tcW w:w="567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81" type="#_x0000_t32" style="position:absolute;margin-left:12.8pt;margin-top:-.05pt;width:0;height:11.55pt;z-index:252396544;mso-position-horizontal-relative:text;mso-position-vertical-relative:text" o:connectortype="straight"/>
              </w:pict>
            </w:r>
          </w:p>
        </w:tc>
        <w:tc>
          <w:tcPr>
            <w:tcW w:w="851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Foto, catatanlapangan</w:t>
            </w:r>
          </w:p>
        </w:tc>
        <w:tc>
          <w:tcPr>
            <w:tcW w:w="993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554DD">
              <w:rPr>
                <w:b/>
                <w:sz w:val="20"/>
                <w:szCs w:val="20"/>
              </w:rPr>
              <w:t>5 hari</w:t>
            </w:r>
          </w:p>
        </w:tc>
        <w:tc>
          <w:tcPr>
            <w:tcW w:w="1874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Laporan</w:t>
            </w:r>
            <w:r>
              <w:rPr>
                <w:b/>
                <w:sz w:val="20"/>
                <w:szCs w:val="20"/>
              </w:rPr>
              <w:t>kegiatan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Penyampaianlaporanhasil</w:t>
            </w:r>
            <w:r>
              <w:rPr>
                <w:sz w:val="20"/>
                <w:szCs w:val="20"/>
              </w:rPr>
              <w:t>penyusunanprogram  dilengkapidengananalisisdana</w:t>
            </w:r>
            <w:r w:rsidRPr="00F554D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84" type="#_x0000_t32" style="position:absolute;margin-left:17.4pt;margin-top:7pt;width:290.7pt;height:0;z-index:252399616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90" type="#_x0000_t32" style="position:absolute;margin-left:10.8pt;margin-top:29.85pt;width:0;height:14.55pt;z-index:252405760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85" type="#_x0000_t32" style="position:absolute;margin-left:10.75pt;margin-top:7pt;width:.05pt;height:8.55pt;z-index:252400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51" type="#_x0000_t114" style="position:absolute;margin-left:3.7pt;margin-top:15.55pt;width:17pt;height:14.3pt;z-index:252365824;mso-position-horizontal-relative:text;mso-position-vertical-relative:text"/>
              </w:pic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92" type="#_x0000_t32" style="position:absolute;margin-left:16.25pt;margin-top:29.85pt;width:.05pt;height:14.55pt;z-index:25240780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86" type="#_x0000_t32" style="position:absolute;margin-left:17.65pt;margin-top:6.95pt;width:.05pt;height:8.55pt;z-index:252401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52" type="#_x0000_t114" style="position:absolute;margin-left:9.2pt;margin-top:15.55pt;width:17pt;height:14.3pt;z-index:252366848;mso-position-horizontal-relative:text;mso-position-vertical-relative:text"/>
              </w:pict>
            </w:r>
          </w:p>
        </w:tc>
        <w:tc>
          <w:tcPr>
            <w:tcW w:w="709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91" type="#_x0000_t32" style="position:absolute;margin-left:11.5pt;margin-top:34.15pt;width:.05pt;height:10.25pt;z-index:25240678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87" type="#_x0000_t32" style="position:absolute;margin-left:11.5pt;margin-top:7pt;width:.05pt;height:12.85pt;z-index:252402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53" type="#_x0000_t114" style="position:absolute;margin-left:2.25pt;margin-top:19.85pt;width:17pt;height:14.3pt;z-index:252367872;mso-position-horizontal-relative:text;mso-position-vertical-relative:text"/>
              </w:pict>
            </w: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88" type="#_x0000_t32" style="position:absolute;margin-left:17.5pt;margin-top:6.95pt;width:0;height:12.9pt;z-index:252403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54" type="#_x0000_t114" style="position:absolute;margin-left:9.15pt;margin-top:19.85pt;width:17pt;height:14.3pt;z-index:25236889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Laporan</w:t>
            </w:r>
          </w:p>
        </w:tc>
        <w:tc>
          <w:tcPr>
            <w:tcW w:w="993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Setiap</w:t>
            </w:r>
            <w:r>
              <w:rPr>
                <w:b/>
                <w:sz w:val="20"/>
                <w:szCs w:val="20"/>
              </w:rPr>
              <w:t>3 bln</w:t>
            </w:r>
            <w:r w:rsidRPr="00F554DD">
              <w:rPr>
                <w:b/>
                <w:sz w:val="20"/>
                <w:szCs w:val="20"/>
              </w:rPr>
              <w:t>selamasetahun</w:t>
            </w:r>
          </w:p>
        </w:tc>
        <w:tc>
          <w:tcPr>
            <w:tcW w:w="1874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TandaTerimaPenyerahan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A505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Tindaklanjuthasil</w:t>
            </w:r>
            <w:r>
              <w:rPr>
                <w:sz w:val="20"/>
                <w:szCs w:val="20"/>
              </w:rPr>
              <w:t>penyusunan Program</w:t>
            </w:r>
            <w:r w:rsidRPr="00F554DD">
              <w:rPr>
                <w:sz w:val="20"/>
                <w:szCs w:val="20"/>
              </w:rPr>
              <w:t>.</w:t>
            </w:r>
          </w:p>
          <w:p w:rsidR="00BA505D" w:rsidRDefault="00BA505D" w:rsidP="00BA505D">
            <w:pPr>
              <w:rPr>
                <w:sz w:val="20"/>
                <w:szCs w:val="20"/>
              </w:rPr>
            </w:pPr>
          </w:p>
          <w:p w:rsidR="00BA505D" w:rsidRDefault="00BA505D" w:rsidP="00BA505D">
            <w:pPr>
              <w:rPr>
                <w:sz w:val="20"/>
                <w:szCs w:val="20"/>
              </w:rPr>
            </w:pPr>
          </w:p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5089" type="#_x0000_t32" style="position:absolute;margin-left:10.8pt;margin-top:7.25pt;width:169.75pt;height:0;z-index:252404736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05D" w:rsidRPr="00F554DD" w:rsidRDefault="00C3411B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oundrect id="_x0000_s5056" style="position:absolute;margin-left:5.75pt;margin-top:48.7pt;width:25.15pt;height:10.15pt;z-index:252370944;mso-position-horizontal-relative:text;mso-position-vertical-relative:text" arcsize="10923f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94" type="#_x0000_t32" style="position:absolute;margin-left:17.6pt;margin-top:33.3pt;width:0;height:13.7pt;z-index:252409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5093" type="#_x0000_t32" style="position:absolute;margin-left:17.55pt;margin-top:7.25pt;width:.05pt;height:8.55pt;z-index:252408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5055" style="position:absolute;margin-left:5.75pt;margin-top:16.1pt;width:25.15pt;height:17.2pt;z-index:25236992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Laporan</w:t>
            </w:r>
          </w:p>
        </w:tc>
        <w:tc>
          <w:tcPr>
            <w:tcW w:w="993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F554D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a</w:t>
            </w:r>
            <w:r w:rsidRPr="00F554DD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F554DD">
              <w:rPr>
                <w:b/>
                <w:sz w:val="20"/>
                <w:szCs w:val="20"/>
              </w:rPr>
              <w:t>blnselamasetahun</w:t>
            </w:r>
          </w:p>
        </w:tc>
        <w:tc>
          <w:tcPr>
            <w:tcW w:w="1874" w:type="dxa"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danbahanberbentukbuku</w:t>
            </w:r>
          </w:p>
        </w:tc>
      </w:tr>
    </w:tbl>
    <w:p w:rsidR="00BA505D" w:rsidRDefault="00BA505D" w:rsidP="00BA505D">
      <w:pPr>
        <w:spacing w:after="0" w:line="240" w:lineRule="auto"/>
        <w:ind w:left="10080"/>
        <w:jc w:val="center"/>
        <w:rPr>
          <w:szCs w:val="20"/>
        </w:rPr>
      </w:pPr>
    </w:p>
    <w:p w:rsidR="00BA505D" w:rsidRPr="00F554DD" w:rsidRDefault="00BA505D" w:rsidP="00BA505D">
      <w:pPr>
        <w:spacing w:after="0" w:line="240" w:lineRule="auto"/>
        <w:ind w:left="10080"/>
        <w:jc w:val="center"/>
        <w:rPr>
          <w:szCs w:val="20"/>
        </w:rPr>
      </w:pPr>
      <w:r w:rsidRPr="00F554DD">
        <w:rPr>
          <w:szCs w:val="20"/>
        </w:rPr>
        <w:t>KepalaBagianAdministrasi Pembangunan</w:t>
      </w:r>
    </w:p>
    <w:p w:rsidR="00BA505D" w:rsidRPr="00F554DD" w:rsidRDefault="00BA505D" w:rsidP="00BA505D">
      <w:pPr>
        <w:spacing w:after="0" w:line="240" w:lineRule="auto"/>
        <w:ind w:left="10080"/>
        <w:jc w:val="center"/>
        <w:rPr>
          <w:szCs w:val="20"/>
        </w:rPr>
      </w:pPr>
      <w:r w:rsidRPr="00F554DD">
        <w:rPr>
          <w:szCs w:val="20"/>
        </w:rPr>
        <w:t>Setda Kota Serang,</w:t>
      </w:r>
    </w:p>
    <w:p w:rsidR="00BA505D" w:rsidRPr="00F554DD" w:rsidRDefault="00BA505D" w:rsidP="00BA505D">
      <w:pPr>
        <w:spacing w:after="0" w:line="240" w:lineRule="auto"/>
        <w:ind w:left="10114"/>
        <w:jc w:val="center"/>
        <w:rPr>
          <w:rFonts w:cs="Tahoma"/>
          <w:b/>
          <w:sz w:val="24"/>
          <w:u w:val="single"/>
        </w:rPr>
      </w:pPr>
    </w:p>
    <w:p w:rsidR="00BA505D" w:rsidRPr="00F554DD" w:rsidRDefault="00BA505D" w:rsidP="00BA505D">
      <w:pPr>
        <w:spacing w:after="0" w:line="240" w:lineRule="auto"/>
        <w:ind w:left="10114"/>
        <w:jc w:val="center"/>
        <w:rPr>
          <w:rFonts w:cs="Tahoma"/>
          <w:b/>
          <w:sz w:val="24"/>
          <w:u w:val="single"/>
        </w:rPr>
      </w:pPr>
    </w:p>
    <w:p w:rsidR="00BA505D" w:rsidRPr="00F554DD" w:rsidRDefault="00BA505D" w:rsidP="00BA505D">
      <w:pPr>
        <w:spacing w:after="0" w:line="240" w:lineRule="auto"/>
        <w:ind w:left="10114"/>
        <w:jc w:val="center"/>
        <w:rPr>
          <w:rFonts w:cs="Tahoma"/>
          <w:b/>
          <w:sz w:val="16"/>
          <w:u w:val="single"/>
        </w:rPr>
      </w:pPr>
    </w:p>
    <w:p w:rsidR="000464C9" w:rsidRPr="00F554DD" w:rsidRDefault="000464C9" w:rsidP="000464C9">
      <w:pPr>
        <w:spacing w:after="0" w:line="240" w:lineRule="auto"/>
        <w:ind w:left="10114"/>
        <w:jc w:val="center"/>
        <w:rPr>
          <w:rFonts w:cs="Tahoma"/>
          <w:b/>
          <w:u w:val="single"/>
        </w:rPr>
      </w:pPr>
      <w:r w:rsidRPr="000464C9">
        <w:rPr>
          <w:rFonts w:cs="Tahoma"/>
          <w:b/>
          <w:u w:val="single"/>
        </w:rPr>
        <w:t>UM ROCHMAT HIDAYAT, ST, MM</w:t>
      </w:r>
    </w:p>
    <w:p w:rsidR="0088004D" w:rsidRPr="00F554DD" w:rsidRDefault="000464C9" w:rsidP="000464C9">
      <w:pPr>
        <w:ind w:left="10080"/>
        <w:jc w:val="center"/>
        <w:rPr>
          <w:szCs w:val="20"/>
        </w:rPr>
      </w:pPr>
      <w:r>
        <w:rPr>
          <w:rFonts w:cs="Tahoma"/>
        </w:rPr>
        <w:t xml:space="preserve">NIP. </w:t>
      </w:r>
      <w:r w:rsidRPr="000464C9">
        <w:rPr>
          <w:rFonts w:cs="Tahoma"/>
        </w:rPr>
        <w:t>19720408 200312 1 002</w:t>
      </w:r>
    </w:p>
    <w:tbl>
      <w:tblPr>
        <w:tblStyle w:val="TableGrid"/>
        <w:tblW w:w="14601" w:type="dxa"/>
        <w:tblInd w:w="108" w:type="dxa"/>
        <w:tblLook w:val="06A0"/>
      </w:tblPr>
      <w:tblGrid>
        <w:gridCol w:w="6979"/>
        <w:gridCol w:w="534"/>
        <w:gridCol w:w="2835"/>
        <w:gridCol w:w="4253"/>
      </w:tblGrid>
      <w:tr w:rsidR="0002574C" w:rsidRPr="00F554DD" w:rsidTr="00966834">
        <w:tc>
          <w:tcPr>
            <w:tcW w:w="7513" w:type="dxa"/>
            <w:gridSpan w:val="2"/>
            <w:vMerge w:val="restart"/>
            <w:vAlign w:val="center"/>
          </w:tcPr>
          <w:p w:rsidR="0002574C" w:rsidRPr="00F554DD" w:rsidRDefault="0002574C" w:rsidP="00966834">
            <w:pPr>
              <w:rPr>
                <w:b/>
              </w:rPr>
            </w:pPr>
            <w:r w:rsidRPr="00F554DD">
              <w:rPr>
                <w:b/>
                <w:noProof/>
              </w:rPr>
              <w:lastRenderedPageBreak/>
              <w:drawing>
                <wp:anchor distT="0" distB="3810" distL="114300" distR="114300" simplePos="0" relativeHeight="252414976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26670</wp:posOffset>
                  </wp:positionV>
                  <wp:extent cx="514350" cy="342900"/>
                  <wp:effectExtent l="19050" t="0" r="0" b="0"/>
                  <wp:wrapSquare wrapText="bothSides"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2574C" w:rsidRPr="00F554DD" w:rsidRDefault="0002574C" w:rsidP="00966834">
            <w:pPr>
              <w:rPr>
                <w:b/>
              </w:rPr>
            </w:pPr>
            <w:r w:rsidRPr="00F554DD">
              <w:rPr>
                <w:b/>
              </w:rPr>
              <w:t>PEMERINTAH KOTA SERANG</w:t>
            </w:r>
          </w:p>
        </w:tc>
        <w:tc>
          <w:tcPr>
            <w:tcW w:w="2835" w:type="dxa"/>
          </w:tcPr>
          <w:p w:rsidR="0002574C" w:rsidRPr="00F554DD" w:rsidRDefault="0002574C" w:rsidP="00966834">
            <w:r w:rsidRPr="00F554DD">
              <w:t>Nomor</w:t>
            </w:r>
          </w:p>
        </w:tc>
        <w:tc>
          <w:tcPr>
            <w:tcW w:w="4253" w:type="dxa"/>
          </w:tcPr>
          <w:p w:rsidR="0002574C" w:rsidRDefault="0002574C" w:rsidP="002A2C79">
            <w:r>
              <w:t xml:space="preserve">065/ ……….-Org </w:t>
            </w:r>
          </w:p>
        </w:tc>
      </w:tr>
      <w:tr w:rsidR="0002574C" w:rsidRPr="00F554DD" w:rsidTr="00966834">
        <w:tc>
          <w:tcPr>
            <w:tcW w:w="7513" w:type="dxa"/>
            <w:gridSpan w:val="2"/>
            <w:vMerge/>
          </w:tcPr>
          <w:p w:rsidR="0002574C" w:rsidRPr="00F554DD" w:rsidRDefault="0002574C" w:rsidP="00966834">
            <w:pPr>
              <w:rPr>
                <w:b/>
              </w:rPr>
            </w:pPr>
          </w:p>
        </w:tc>
        <w:tc>
          <w:tcPr>
            <w:tcW w:w="2835" w:type="dxa"/>
          </w:tcPr>
          <w:p w:rsidR="0002574C" w:rsidRPr="00F554DD" w:rsidRDefault="0002574C" w:rsidP="00966834">
            <w:r w:rsidRPr="00F554DD">
              <w:t>Tanggal</w:t>
            </w:r>
            <w:r>
              <w:t xml:space="preserve"> </w:t>
            </w:r>
            <w:r w:rsidRPr="00F554DD">
              <w:t>Pembuatan</w:t>
            </w:r>
          </w:p>
        </w:tc>
        <w:tc>
          <w:tcPr>
            <w:tcW w:w="4253" w:type="dxa"/>
          </w:tcPr>
          <w:p w:rsidR="0002574C" w:rsidRDefault="0002574C" w:rsidP="002A2C79">
            <w:r>
              <w:t>18 April 2022</w:t>
            </w:r>
          </w:p>
        </w:tc>
      </w:tr>
      <w:tr w:rsidR="0002574C" w:rsidRPr="00F554DD" w:rsidTr="00966834">
        <w:tc>
          <w:tcPr>
            <w:tcW w:w="7513" w:type="dxa"/>
            <w:gridSpan w:val="2"/>
            <w:vMerge w:val="restart"/>
            <w:vAlign w:val="center"/>
          </w:tcPr>
          <w:p w:rsidR="0002574C" w:rsidRPr="00F554DD" w:rsidRDefault="0002574C" w:rsidP="00966834">
            <w:pPr>
              <w:jc w:val="center"/>
              <w:rPr>
                <w:b/>
              </w:rPr>
            </w:pPr>
            <w:r w:rsidRPr="00F554DD">
              <w:rPr>
                <w:b/>
              </w:rPr>
              <w:t>SEKRETARIAT DAERAH</w:t>
            </w:r>
          </w:p>
        </w:tc>
        <w:tc>
          <w:tcPr>
            <w:tcW w:w="2835" w:type="dxa"/>
          </w:tcPr>
          <w:p w:rsidR="0002574C" w:rsidRPr="00F554DD" w:rsidRDefault="0002574C" w:rsidP="00966834">
            <w:r w:rsidRPr="00F554DD">
              <w:t>TanggalRevisi</w:t>
            </w:r>
          </w:p>
        </w:tc>
        <w:tc>
          <w:tcPr>
            <w:tcW w:w="4253" w:type="dxa"/>
          </w:tcPr>
          <w:p w:rsidR="0002574C" w:rsidRPr="00F554DD" w:rsidRDefault="0002574C" w:rsidP="002A2C79"/>
        </w:tc>
      </w:tr>
      <w:tr w:rsidR="0002574C" w:rsidRPr="00F554DD" w:rsidTr="00966834">
        <w:tc>
          <w:tcPr>
            <w:tcW w:w="7513" w:type="dxa"/>
            <w:gridSpan w:val="2"/>
            <w:vMerge/>
          </w:tcPr>
          <w:p w:rsidR="0002574C" w:rsidRPr="00F554DD" w:rsidRDefault="0002574C" w:rsidP="00966834">
            <w:pPr>
              <w:rPr>
                <w:b/>
              </w:rPr>
            </w:pPr>
          </w:p>
        </w:tc>
        <w:tc>
          <w:tcPr>
            <w:tcW w:w="2835" w:type="dxa"/>
          </w:tcPr>
          <w:p w:rsidR="0002574C" w:rsidRPr="00F554DD" w:rsidRDefault="0002574C" w:rsidP="00966834">
            <w:r w:rsidRPr="00F554DD">
              <w:t>TanggalEfektif</w:t>
            </w:r>
          </w:p>
        </w:tc>
        <w:tc>
          <w:tcPr>
            <w:tcW w:w="4253" w:type="dxa"/>
          </w:tcPr>
          <w:p w:rsidR="0002574C" w:rsidRPr="00F554DD" w:rsidRDefault="0002574C" w:rsidP="002A2C79">
            <w:r>
              <w:t xml:space="preserve">…   April 2022 </w:t>
            </w:r>
          </w:p>
        </w:tc>
      </w:tr>
      <w:tr w:rsidR="00CC059A" w:rsidRPr="00F554DD" w:rsidTr="00B86B0D">
        <w:trPr>
          <w:trHeight w:val="674"/>
        </w:trPr>
        <w:tc>
          <w:tcPr>
            <w:tcW w:w="7513" w:type="dxa"/>
            <w:gridSpan w:val="2"/>
            <w:vAlign w:val="center"/>
          </w:tcPr>
          <w:p w:rsidR="00CC059A" w:rsidRPr="00F554DD" w:rsidRDefault="00CC059A" w:rsidP="00966834">
            <w:pPr>
              <w:jc w:val="center"/>
              <w:rPr>
                <w:b/>
              </w:rPr>
            </w:pPr>
            <w:r w:rsidRPr="00F554DD">
              <w:rPr>
                <w:b/>
              </w:rPr>
              <w:t>BAGIAN ADMINISTRASI PEMBANGUNAN</w:t>
            </w:r>
          </w:p>
        </w:tc>
        <w:tc>
          <w:tcPr>
            <w:tcW w:w="2835" w:type="dxa"/>
            <w:tcBorders>
              <w:bottom w:val="single" w:sz="2" w:space="0" w:color="000000" w:themeColor="text1"/>
            </w:tcBorders>
          </w:tcPr>
          <w:p w:rsidR="00CC059A" w:rsidRPr="00F554DD" w:rsidRDefault="00CC059A" w:rsidP="00966834">
            <w:r w:rsidRPr="00F554DD">
              <w:t>Di sahkanoleh</w:t>
            </w:r>
          </w:p>
        </w:tc>
        <w:tc>
          <w:tcPr>
            <w:tcW w:w="4253" w:type="dxa"/>
            <w:tcBorders>
              <w:bottom w:val="single" w:sz="2" w:space="0" w:color="000000" w:themeColor="text1"/>
            </w:tcBorders>
          </w:tcPr>
          <w:p w:rsidR="00B86B0D" w:rsidRPr="00B86B0D" w:rsidRDefault="00B86B0D" w:rsidP="00966834">
            <w:pPr>
              <w:jc w:val="center"/>
              <w:rPr>
                <w:sz w:val="14"/>
              </w:rPr>
            </w:pPr>
          </w:p>
          <w:p w:rsidR="00CC059A" w:rsidRPr="00F554DD" w:rsidRDefault="00CC059A" w:rsidP="00966834">
            <w:pPr>
              <w:jc w:val="center"/>
            </w:pPr>
            <w:r w:rsidRPr="00F554DD">
              <w:t>Kepala</w:t>
            </w:r>
            <w:r w:rsidR="002A2C79">
              <w:t xml:space="preserve"> </w:t>
            </w:r>
            <w:r w:rsidRPr="00F554DD">
              <w:t>Bagian</w:t>
            </w:r>
            <w:r w:rsidR="002A2C79">
              <w:t xml:space="preserve"> </w:t>
            </w:r>
            <w:r w:rsidRPr="00F554DD">
              <w:t>Administrasi Pembangunan</w:t>
            </w:r>
          </w:p>
        </w:tc>
      </w:tr>
      <w:tr w:rsidR="00CC059A" w:rsidRPr="00F554DD" w:rsidTr="00966834">
        <w:tc>
          <w:tcPr>
            <w:tcW w:w="7513" w:type="dxa"/>
            <w:gridSpan w:val="2"/>
            <w:tcBorders>
              <w:right w:val="single" w:sz="2" w:space="0" w:color="000000" w:themeColor="text1"/>
            </w:tcBorders>
          </w:tcPr>
          <w:p w:rsidR="00CC059A" w:rsidRPr="00F554DD" w:rsidRDefault="00CC059A" w:rsidP="00966834"/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059A" w:rsidRPr="00F554DD" w:rsidRDefault="00CC059A" w:rsidP="00966834">
            <w:r w:rsidRPr="00F554DD">
              <w:t>Nama SOP</w:t>
            </w:r>
          </w:p>
        </w:tc>
        <w:tc>
          <w:tcPr>
            <w:tcW w:w="42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059A" w:rsidRPr="00F554DD" w:rsidRDefault="00CC059A" w:rsidP="00966834">
            <w:pPr>
              <w:jc w:val="center"/>
              <w:rPr>
                <w:b/>
              </w:rPr>
            </w:pPr>
            <w:r w:rsidRPr="00F554DD">
              <w:rPr>
                <w:b/>
              </w:rPr>
              <w:t>Mekanisme</w:t>
            </w:r>
            <w:r w:rsidR="002A2C79">
              <w:rPr>
                <w:b/>
              </w:rPr>
              <w:t xml:space="preserve"> </w:t>
            </w:r>
            <w:r w:rsidRPr="00F554DD">
              <w:rPr>
                <w:b/>
              </w:rPr>
              <w:t>Pengendalian Pembangunan</w:t>
            </w:r>
          </w:p>
          <w:p w:rsidR="00CC059A" w:rsidRPr="00F554DD" w:rsidRDefault="00CC059A" w:rsidP="00966834">
            <w:pPr>
              <w:jc w:val="center"/>
              <w:rPr>
                <w:b/>
              </w:rPr>
            </w:pPr>
          </w:p>
        </w:tc>
      </w:tr>
      <w:tr w:rsidR="00CC059A" w:rsidRPr="00F554DD" w:rsidTr="00966834">
        <w:tblPrEx>
          <w:tblLook w:val="04A0"/>
        </w:tblPrEx>
        <w:trPr>
          <w:trHeight w:val="85"/>
        </w:trPr>
        <w:tc>
          <w:tcPr>
            <w:tcW w:w="6979" w:type="dxa"/>
          </w:tcPr>
          <w:p w:rsidR="00CC059A" w:rsidRPr="00F554DD" w:rsidRDefault="00CC059A" w:rsidP="00966834">
            <w:pPr>
              <w:rPr>
                <w:b/>
              </w:rPr>
            </w:pPr>
            <w:r w:rsidRPr="00F554DD">
              <w:rPr>
                <w:b/>
              </w:rPr>
              <w:t>DasarHukum</w:t>
            </w:r>
          </w:p>
        </w:tc>
        <w:tc>
          <w:tcPr>
            <w:tcW w:w="7622" w:type="dxa"/>
            <w:gridSpan w:val="3"/>
          </w:tcPr>
          <w:p w:rsidR="00CC059A" w:rsidRPr="00F554DD" w:rsidRDefault="00CC059A" w:rsidP="00966834">
            <w:pPr>
              <w:rPr>
                <w:b/>
              </w:rPr>
            </w:pPr>
            <w:r w:rsidRPr="00F554DD">
              <w:rPr>
                <w:b/>
              </w:rPr>
              <w:t>KualifikasiPelaksana</w:t>
            </w:r>
          </w:p>
        </w:tc>
      </w:tr>
      <w:tr w:rsidR="00CC059A" w:rsidRPr="00F554DD" w:rsidTr="00966834">
        <w:tblPrEx>
          <w:tblLook w:val="04A0"/>
        </w:tblPrEx>
        <w:tc>
          <w:tcPr>
            <w:tcW w:w="6979" w:type="dxa"/>
          </w:tcPr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Perda No. 8 Tahun 2008 tentang</w:t>
            </w:r>
            <w:r w:rsidR="002A2C79">
              <w:t xml:space="preserve"> </w:t>
            </w:r>
            <w:r w:rsidRPr="00F554DD">
              <w:t>Pembentukan</w:t>
            </w:r>
            <w:r w:rsidR="002A2C79">
              <w:t xml:space="preserve"> </w:t>
            </w:r>
            <w:r w:rsidRPr="00F554DD">
              <w:t>dan</w:t>
            </w:r>
            <w:r w:rsidR="002A2C79">
              <w:t xml:space="preserve"> </w:t>
            </w:r>
            <w:r w:rsidRPr="00F554DD">
              <w:t>Susunan</w:t>
            </w:r>
            <w:r w:rsidR="002A2C79">
              <w:t xml:space="preserve"> </w:t>
            </w:r>
            <w:r w:rsidRPr="00F554DD">
              <w:t>Organisasi</w:t>
            </w:r>
            <w:r w:rsidR="002A2C79">
              <w:t xml:space="preserve"> </w:t>
            </w:r>
            <w:r w:rsidRPr="00F554DD">
              <w:t>Setda</w:t>
            </w:r>
            <w:r w:rsidR="002A2C79">
              <w:t xml:space="preserve"> </w:t>
            </w:r>
            <w:r w:rsidRPr="00F554DD">
              <w:t>dan</w:t>
            </w:r>
            <w:r w:rsidR="002A2C79">
              <w:t xml:space="preserve"> </w:t>
            </w:r>
            <w:r w:rsidRPr="00F554DD">
              <w:t>Sekretariat DPRD Kota Serang</w:t>
            </w:r>
          </w:p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PeraturanWalikota No. 14 Tahun 2010 tentang</w:t>
            </w:r>
            <w:r w:rsidR="002A2C79">
              <w:t xml:space="preserve"> </w:t>
            </w:r>
            <w:r w:rsidRPr="00F554DD">
              <w:t>Rencana</w:t>
            </w:r>
            <w:r w:rsidR="002A2C79">
              <w:t xml:space="preserve"> </w:t>
            </w:r>
            <w:r w:rsidRPr="00F554DD">
              <w:t>Kerja Pembangunan Daerah Kota SerangTahun 2011</w:t>
            </w:r>
          </w:p>
          <w:p w:rsidR="00CC059A" w:rsidRPr="00F554DD" w:rsidRDefault="00CC059A" w:rsidP="00CC059A">
            <w:pPr>
              <w:pStyle w:val="ListParagraph"/>
              <w:ind w:left="176"/>
              <w:jc w:val="both"/>
            </w:pPr>
          </w:p>
          <w:p w:rsidR="00CC059A" w:rsidRPr="00F554DD" w:rsidRDefault="00CC059A" w:rsidP="00CC059A">
            <w:pPr>
              <w:pStyle w:val="ListParagraph"/>
              <w:ind w:left="176"/>
              <w:jc w:val="both"/>
            </w:pPr>
          </w:p>
          <w:p w:rsidR="00CC059A" w:rsidRPr="00F554DD" w:rsidRDefault="00CC059A" w:rsidP="00966834">
            <w:pPr>
              <w:pStyle w:val="ListParagraph"/>
              <w:ind w:left="176"/>
              <w:jc w:val="both"/>
            </w:pPr>
          </w:p>
        </w:tc>
        <w:tc>
          <w:tcPr>
            <w:tcW w:w="7622" w:type="dxa"/>
            <w:gridSpan w:val="3"/>
          </w:tcPr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>Mampu</w:t>
            </w:r>
            <w:r w:rsidR="002A2C79">
              <w:t xml:space="preserve"> </w:t>
            </w:r>
            <w:r w:rsidRPr="00F554DD">
              <w:t>menggunakan</w:t>
            </w:r>
            <w:r w:rsidR="002A2C79">
              <w:t xml:space="preserve"> </w:t>
            </w:r>
            <w:r w:rsidRPr="00F554DD">
              <w:t>kamera (juru photo)</w:t>
            </w:r>
          </w:p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>Mampumenganalisispermasalahanfisikkonstruksi</w:t>
            </w:r>
          </w:p>
          <w:p w:rsidR="00CC059A" w:rsidRDefault="00CC059A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>Mampumengolah photo</w:t>
            </w:r>
            <w:r w:rsidR="002329A0">
              <w:t>/handycam</w:t>
            </w:r>
          </w:p>
          <w:p w:rsidR="008C6936" w:rsidRDefault="008C6936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Mampumembaca /mengartikontrak (PP 54/2011)</w:t>
            </w:r>
          </w:p>
          <w:p w:rsidR="00966834" w:rsidRPr="00F554DD" w:rsidRDefault="00966834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Mampumembuatlaporan</w:t>
            </w:r>
          </w:p>
        </w:tc>
      </w:tr>
      <w:tr w:rsidR="00CC059A" w:rsidRPr="00F554DD" w:rsidTr="00966834">
        <w:tblPrEx>
          <w:tblLook w:val="04A0"/>
        </w:tblPrEx>
        <w:tc>
          <w:tcPr>
            <w:tcW w:w="6979" w:type="dxa"/>
          </w:tcPr>
          <w:p w:rsidR="00CC059A" w:rsidRPr="00F554DD" w:rsidRDefault="00CC059A" w:rsidP="00966834">
            <w:pPr>
              <w:rPr>
                <w:b/>
              </w:rPr>
            </w:pPr>
            <w:r w:rsidRPr="00F554DD">
              <w:rPr>
                <w:b/>
              </w:rPr>
              <w:t>Keterkaitandengan SOP lain</w:t>
            </w:r>
          </w:p>
        </w:tc>
        <w:tc>
          <w:tcPr>
            <w:tcW w:w="7622" w:type="dxa"/>
            <w:gridSpan w:val="3"/>
          </w:tcPr>
          <w:p w:rsidR="00CC059A" w:rsidRPr="00F554DD" w:rsidRDefault="00CC059A" w:rsidP="00966834">
            <w:pPr>
              <w:rPr>
                <w:b/>
              </w:rPr>
            </w:pPr>
            <w:r w:rsidRPr="00F554DD">
              <w:rPr>
                <w:b/>
              </w:rPr>
              <w:t>Peralatan / Perlengkapan</w:t>
            </w:r>
          </w:p>
        </w:tc>
      </w:tr>
      <w:tr w:rsidR="00CC059A" w:rsidRPr="00F554DD" w:rsidTr="00966834">
        <w:tblPrEx>
          <w:tblLook w:val="04A0"/>
        </w:tblPrEx>
        <w:tc>
          <w:tcPr>
            <w:tcW w:w="6979" w:type="dxa"/>
          </w:tcPr>
          <w:p w:rsidR="008E5DF2" w:rsidRPr="00F554DD" w:rsidRDefault="008E5DF2" w:rsidP="008E5DF2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 w:rsidRPr="00F554DD">
              <w:t xml:space="preserve">SOP penyusunanlaporanevaluasikegiatan APBD </w:t>
            </w:r>
          </w:p>
          <w:p w:rsidR="008E5DF2" w:rsidRDefault="008E5DF2" w:rsidP="008E5DF2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 w:rsidRPr="00F554DD">
              <w:t xml:space="preserve">SOP </w:t>
            </w:r>
            <w:r>
              <w:t>Penyusunan Program</w:t>
            </w:r>
          </w:p>
          <w:p w:rsidR="00E07A96" w:rsidRPr="00F554DD" w:rsidRDefault="00E07A96" w:rsidP="008E5DF2">
            <w:pPr>
              <w:pStyle w:val="ListParagraph"/>
              <w:numPr>
                <w:ilvl w:val="0"/>
                <w:numId w:val="1"/>
              </w:numPr>
              <w:ind w:left="176" w:hanging="142"/>
            </w:pPr>
            <w:r>
              <w:t>SOP SKPD terkait</w:t>
            </w:r>
          </w:p>
          <w:p w:rsidR="008E5DF2" w:rsidRPr="00F554DD" w:rsidRDefault="008E5DF2" w:rsidP="008E5DF2">
            <w:pPr>
              <w:pStyle w:val="ListParagraph"/>
              <w:ind w:left="176"/>
            </w:pPr>
          </w:p>
          <w:p w:rsidR="00CC059A" w:rsidRPr="00F554DD" w:rsidRDefault="00CC059A" w:rsidP="00966834"/>
        </w:tc>
        <w:tc>
          <w:tcPr>
            <w:tcW w:w="7622" w:type="dxa"/>
            <w:gridSpan w:val="3"/>
          </w:tcPr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 xml:space="preserve"> ATK</w:t>
            </w:r>
          </w:p>
          <w:p w:rsidR="00CC059A" w:rsidRPr="00F554DD" w:rsidRDefault="00CC059A" w:rsidP="00966834">
            <w:pPr>
              <w:ind w:left="1"/>
            </w:pPr>
            <w:r w:rsidRPr="00F554DD">
              <w:t>-  Handycam</w:t>
            </w:r>
          </w:p>
          <w:p w:rsidR="00CC059A" w:rsidRDefault="00CC059A" w:rsidP="00966834">
            <w:pPr>
              <w:ind w:left="1"/>
            </w:pPr>
            <w:r w:rsidRPr="00F554DD">
              <w:t xml:space="preserve">-  </w:t>
            </w:r>
            <w:r w:rsidR="008C6936">
              <w:t>computer</w:t>
            </w:r>
          </w:p>
          <w:p w:rsidR="008C6936" w:rsidRDefault="008C6936" w:rsidP="00966834">
            <w:pPr>
              <w:ind w:left="1"/>
            </w:pPr>
            <w:r>
              <w:t>-  kamera</w:t>
            </w:r>
          </w:p>
          <w:p w:rsidR="008C6936" w:rsidRDefault="008C6936" w:rsidP="00966834">
            <w:pPr>
              <w:ind w:left="1"/>
            </w:pPr>
            <w:r>
              <w:t xml:space="preserve">-  Sigmat meter  </w:t>
            </w:r>
          </w:p>
          <w:p w:rsidR="008E5DF2" w:rsidRPr="00F554DD" w:rsidRDefault="008E5DF2" w:rsidP="00966834">
            <w:pPr>
              <w:ind w:left="1"/>
            </w:pPr>
            <w:r>
              <w:t>-  Mobilitasdarat (mobil/motor)</w:t>
            </w:r>
          </w:p>
          <w:p w:rsidR="00CC059A" w:rsidRPr="00F554DD" w:rsidRDefault="00CC059A" w:rsidP="00966834"/>
        </w:tc>
      </w:tr>
      <w:tr w:rsidR="00CC059A" w:rsidRPr="00F554DD" w:rsidTr="00966834">
        <w:tblPrEx>
          <w:tblLook w:val="04A0"/>
        </w:tblPrEx>
        <w:tc>
          <w:tcPr>
            <w:tcW w:w="6979" w:type="dxa"/>
          </w:tcPr>
          <w:p w:rsidR="00CC059A" w:rsidRPr="00F554DD" w:rsidRDefault="00CC059A" w:rsidP="00966834">
            <w:pPr>
              <w:rPr>
                <w:b/>
              </w:rPr>
            </w:pPr>
            <w:r w:rsidRPr="00F554DD">
              <w:rPr>
                <w:b/>
              </w:rPr>
              <w:t>Peringatan</w:t>
            </w:r>
          </w:p>
        </w:tc>
        <w:tc>
          <w:tcPr>
            <w:tcW w:w="7622" w:type="dxa"/>
            <w:gridSpan w:val="3"/>
          </w:tcPr>
          <w:p w:rsidR="00CC059A" w:rsidRPr="00F554DD" w:rsidRDefault="00CC059A" w:rsidP="00966834">
            <w:pPr>
              <w:rPr>
                <w:b/>
              </w:rPr>
            </w:pPr>
            <w:r w:rsidRPr="00F554DD">
              <w:rPr>
                <w:b/>
              </w:rPr>
              <w:t>PencatatandanPendataan / Dokumentasi</w:t>
            </w:r>
          </w:p>
        </w:tc>
      </w:tr>
      <w:tr w:rsidR="00CC059A" w:rsidRPr="00F554DD" w:rsidTr="00966834">
        <w:tblPrEx>
          <w:tblLook w:val="04A0"/>
        </w:tblPrEx>
        <w:tc>
          <w:tcPr>
            <w:tcW w:w="6979" w:type="dxa"/>
          </w:tcPr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 xml:space="preserve">Tidakdapatmengontrolkemajuan progress fisiksecara actual </w:t>
            </w:r>
          </w:p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Timbulnyapekerjaandiluarspesifikasi</w:t>
            </w:r>
          </w:p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Penyelesaianpekerjaanfisiktidaksesuairencanajadwal yang tertuang</w:t>
            </w:r>
            <w:r w:rsidR="002A2C79">
              <w:t xml:space="preserve"> </w:t>
            </w:r>
            <w:r w:rsidRPr="00F554DD">
              <w:t>dalam</w:t>
            </w:r>
            <w:r w:rsidR="002A2C79">
              <w:t xml:space="preserve"> </w:t>
            </w:r>
            <w:r w:rsidRPr="00F554DD">
              <w:t>kontrak.</w:t>
            </w:r>
          </w:p>
          <w:p w:rsidR="00CC059A" w:rsidRPr="00F554DD" w:rsidRDefault="00CC059A" w:rsidP="00966834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Terjadinyapenurunankualitaspekerjaanfisik</w:t>
            </w:r>
          </w:p>
        </w:tc>
        <w:tc>
          <w:tcPr>
            <w:tcW w:w="7622" w:type="dxa"/>
            <w:gridSpan w:val="3"/>
          </w:tcPr>
          <w:p w:rsidR="00CC059A" w:rsidRPr="00F554DD" w:rsidRDefault="00CC059A" w:rsidP="00966834">
            <w:pPr>
              <w:ind w:left="1"/>
            </w:pPr>
            <w:r w:rsidRPr="00F554DD">
              <w:t>-  LaporanPengendalian Pembangunan</w:t>
            </w:r>
          </w:p>
          <w:p w:rsidR="00CC059A" w:rsidRPr="00F554DD" w:rsidRDefault="00CC059A" w:rsidP="00966834">
            <w:pPr>
              <w:ind w:left="1"/>
            </w:pPr>
          </w:p>
          <w:p w:rsidR="00CC059A" w:rsidRPr="00F554DD" w:rsidRDefault="00CC059A" w:rsidP="00966834">
            <w:pPr>
              <w:pStyle w:val="ListParagraph"/>
            </w:pPr>
          </w:p>
        </w:tc>
      </w:tr>
    </w:tbl>
    <w:p w:rsidR="00905B31" w:rsidRPr="00F554DD" w:rsidRDefault="00905B31" w:rsidP="00866FF9">
      <w:pPr>
        <w:rPr>
          <w:szCs w:val="20"/>
        </w:rPr>
      </w:pPr>
    </w:p>
    <w:p w:rsidR="00464784" w:rsidRPr="00F554DD" w:rsidRDefault="00464784" w:rsidP="00866FF9">
      <w:pPr>
        <w:rPr>
          <w:szCs w:val="20"/>
        </w:rPr>
      </w:pPr>
    </w:p>
    <w:p w:rsidR="00757A23" w:rsidRPr="00F554DD" w:rsidRDefault="00757A23" w:rsidP="00866FF9">
      <w:pPr>
        <w:rPr>
          <w:szCs w:val="20"/>
        </w:rPr>
      </w:pPr>
    </w:p>
    <w:tbl>
      <w:tblPr>
        <w:tblStyle w:val="TableGrid"/>
        <w:tblW w:w="14490" w:type="dxa"/>
        <w:tblInd w:w="108" w:type="dxa"/>
        <w:tblLayout w:type="fixed"/>
        <w:tblLook w:val="04A0"/>
      </w:tblPr>
      <w:tblGrid>
        <w:gridCol w:w="567"/>
        <w:gridCol w:w="2835"/>
        <w:gridCol w:w="992"/>
        <w:gridCol w:w="567"/>
        <w:gridCol w:w="992"/>
        <w:gridCol w:w="851"/>
        <w:gridCol w:w="992"/>
        <w:gridCol w:w="709"/>
        <w:gridCol w:w="708"/>
        <w:gridCol w:w="992"/>
        <w:gridCol w:w="1418"/>
        <w:gridCol w:w="993"/>
        <w:gridCol w:w="1874"/>
      </w:tblGrid>
      <w:tr w:rsidR="00CC059A" w:rsidRPr="00F554DD" w:rsidTr="00966834">
        <w:tc>
          <w:tcPr>
            <w:tcW w:w="567" w:type="dxa"/>
            <w:vMerge w:val="restart"/>
            <w:vAlign w:val="center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CC059A" w:rsidRPr="00F554DD" w:rsidRDefault="008545B4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UraianProsedur</w:t>
            </w:r>
          </w:p>
        </w:tc>
        <w:tc>
          <w:tcPr>
            <w:tcW w:w="6803" w:type="dxa"/>
            <w:gridSpan w:val="8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Pelaku</w:t>
            </w:r>
          </w:p>
        </w:tc>
        <w:tc>
          <w:tcPr>
            <w:tcW w:w="4285" w:type="dxa"/>
            <w:gridSpan w:val="3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Mutu Baku</w:t>
            </w:r>
          </w:p>
        </w:tc>
      </w:tr>
      <w:tr w:rsidR="00CC059A" w:rsidRPr="00F554DD" w:rsidTr="00966834">
        <w:tc>
          <w:tcPr>
            <w:tcW w:w="567" w:type="dxa"/>
            <w:vMerge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jc w:val="center"/>
              <w:rPr>
                <w:b/>
                <w:sz w:val="18"/>
                <w:szCs w:val="18"/>
              </w:rPr>
            </w:pPr>
            <w:r w:rsidRPr="00F554DD">
              <w:rPr>
                <w:b/>
                <w:sz w:val="18"/>
                <w:szCs w:val="18"/>
              </w:rPr>
              <w:t>Bag. pemb</w:t>
            </w:r>
          </w:p>
        </w:tc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Kec.</w: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jc w:val="center"/>
              <w:rPr>
                <w:b/>
                <w:sz w:val="18"/>
                <w:szCs w:val="18"/>
              </w:rPr>
            </w:pPr>
            <w:r w:rsidRPr="00F554DD">
              <w:rPr>
                <w:b/>
                <w:sz w:val="18"/>
                <w:szCs w:val="18"/>
              </w:rPr>
              <w:t>inspektur</w:t>
            </w:r>
          </w:p>
        </w:tc>
        <w:tc>
          <w:tcPr>
            <w:tcW w:w="851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DPKD</w: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Bappeda</w:t>
            </w:r>
          </w:p>
        </w:tc>
        <w:tc>
          <w:tcPr>
            <w:tcW w:w="709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SKPD</w:t>
            </w:r>
          </w:p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Tekni</w:t>
            </w:r>
          </w:p>
        </w:tc>
        <w:tc>
          <w:tcPr>
            <w:tcW w:w="708" w:type="dxa"/>
          </w:tcPr>
          <w:p w:rsidR="00CC059A" w:rsidRPr="00F554DD" w:rsidRDefault="00CC059A" w:rsidP="00966834">
            <w:pPr>
              <w:jc w:val="center"/>
              <w:rPr>
                <w:b/>
                <w:sz w:val="18"/>
                <w:szCs w:val="18"/>
              </w:rPr>
            </w:pPr>
            <w:r w:rsidRPr="00F554DD">
              <w:rPr>
                <w:b/>
                <w:sz w:val="18"/>
                <w:szCs w:val="18"/>
              </w:rPr>
              <w:t>Sekda</w: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Walikota</w:t>
            </w:r>
          </w:p>
        </w:tc>
        <w:tc>
          <w:tcPr>
            <w:tcW w:w="1418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993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874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Output</w:t>
            </w:r>
          </w:p>
        </w:tc>
      </w:tr>
      <w:tr w:rsidR="00CC059A" w:rsidRPr="00F554DD" w:rsidTr="00966834"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Persiapan</w:t>
            </w:r>
          </w:p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3411B" w:rsidP="00966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03" type="#_x0000_t32" style="position:absolute;left:0;text-align:left;margin-left:16.75pt;margin-top:34.85pt;width:0;height:8.15pt;z-index:25219993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02" type="#_x0000_t32" style="position:absolute;left:0;text-align:left;margin-left:16.75pt;margin-top:13.75pt;width:.65pt;height:11.6pt;z-index:252198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85" style="position:absolute;left:0;text-align:left;margin-left:7.15pt;margin-top:25.35pt;width:20.4pt;height:9.5pt;z-index:25218150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_x0000_s4884" style="position:absolute;left:0;text-align:left;margin-left:4.5pt;margin-top:3.6pt;width:25.15pt;height:10.15pt;z-index:252180480;mso-position-horizontal-relative:text;mso-position-vertical-relative:text" arcsize="10923f"/>
              </w:pict>
            </w:r>
          </w:p>
        </w:tc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59A" w:rsidRPr="00F554DD" w:rsidTr="00966834"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059A" w:rsidRPr="00F554DD" w:rsidRDefault="00CC059A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Koordinasiuntukmenyiapkankegiatanpengendalian</w: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04" type="#_x0000_t32" style="position:absolute;margin-left:17.4pt;margin-top:5.85pt;width:213.95pt;height:0;z-index:252200960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10" type="#_x0000_t32" style="position:absolute;margin-left:5.15pt;margin-top:22.35pt;width:0;height:10.05pt;z-index:25220710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08" type="#_x0000_t32" style="position:absolute;margin-left:9.25pt;margin-top:5.15pt;width:0;height:7pt;z-index:252205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86" style="position:absolute;margin-left:-1.9pt;margin-top:12.15pt;width:20.4pt;height:9.5pt;z-index:252182528;mso-position-horizontal-relative:text;mso-position-vertical-relative:text"/>
              </w:pic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11" type="#_x0000_t32" style="position:absolute;margin-left:14.85pt;margin-top:22.35pt;width:0;height:10.05pt;z-index:25220812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05" type="#_x0000_t32" style="position:absolute;margin-left:14.85pt;margin-top:5.85pt;width:.65pt;height:7pt;z-index:252201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87" style="position:absolute;margin-left:3.7pt;margin-top:13.55pt;width:20.4pt;height:9.5pt;z-index:252183552;mso-position-horizontal-relative:text;mso-position-vertical-relative:text"/>
              </w:pic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12" type="#_x0000_t32" style="position:absolute;margin-left:21.15pt;margin-top:21.65pt;width:0;height:10.05pt;z-index:252209152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06" type="#_x0000_t32" style="position:absolute;margin-left:21.15pt;margin-top:5.85pt;width:0;height:7pt;z-index:252203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88" style="position:absolute;margin-left:9.2pt;margin-top:12.85pt;width:20.4pt;height:9.5pt;z-index:252184576;mso-position-horizontal-relative:text;mso-position-vertical-relative:text"/>
              </w:pict>
            </w:r>
          </w:p>
        </w:tc>
        <w:tc>
          <w:tcPr>
            <w:tcW w:w="709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13" type="#_x0000_t32" style="position:absolute;margin-left:11.65pt;margin-top:23.05pt;width:0;height:10.05pt;z-index:25221017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07" type="#_x0000_t32" style="position:absolute;margin-left:12.3pt;margin-top:5.85pt;width:0;height:7.7pt;z-index:252204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89" style="position:absolute;margin-left:1.45pt;margin-top:12.85pt;width:20.4pt;height:9.5pt;z-index:252185600;mso-position-horizontal-relative:text;mso-position-vertical-relative:text"/>
              </w:pict>
            </w:r>
          </w:p>
        </w:tc>
        <w:tc>
          <w:tcPr>
            <w:tcW w:w="70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Suratundangan</w:t>
            </w:r>
          </w:p>
        </w:tc>
        <w:tc>
          <w:tcPr>
            <w:tcW w:w="993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1 hr</w:t>
            </w:r>
          </w:p>
        </w:tc>
        <w:tc>
          <w:tcPr>
            <w:tcW w:w="1874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Data kegiatan</w:t>
            </w:r>
          </w:p>
        </w:tc>
      </w:tr>
      <w:tr w:rsidR="00CC059A" w:rsidRPr="00F554DD" w:rsidTr="00966834"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C059A" w:rsidRPr="00F554DD" w:rsidRDefault="00CC059A" w:rsidP="008E5DF2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Menyusunrencanadanjadwalpengendalian,pengajuan SK walikotatentangpembentukantim.</w: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16" type="#_x0000_t32" style="position:absolute;margin-left:17.4pt;margin-top:23.35pt;width:0;height:40.2pt;z-index:25221324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90" style="position:absolute;margin-left:7.15pt;margin-top:13.85pt;width:20.4pt;height:9.5pt;z-index:25218662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15" type="#_x0000_t32" style="position:absolute;margin-left:29.65pt;margin-top:18.75pt;width:95.75pt;height:0;flip:x;z-index:252212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09" type="#_x0000_t32" style="position:absolute;margin-left:5.15pt;margin-top:7.5pt;width:177.25pt;height:0;z-index:252206080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14" type="#_x0000_t32" style="position:absolute;margin-left:-2.15pt;margin-top:.15pt;width:0;height:18.6pt;z-index:252211200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Data kegiatan, Net SK dan SP</w:t>
            </w:r>
          </w:p>
        </w:tc>
        <w:tc>
          <w:tcPr>
            <w:tcW w:w="993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1 minggu</w:t>
            </w:r>
          </w:p>
        </w:tc>
        <w:tc>
          <w:tcPr>
            <w:tcW w:w="1874" w:type="dxa"/>
          </w:tcPr>
          <w:p w:rsidR="00CC059A" w:rsidRPr="00F554DD" w:rsidRDefault="00CC059A" w:rsidP="00E80113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SK walikota</w:t>
            </w:r>
          </w:p>
        </w:tc>
      </w:tr>
      <w:tr w:rsidR="00CC059A" w:rsidRPr="00F554DD" w:rsidTr="00966834"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C059A" w:rsidRPr="00F554DD" w:rsidRDefault="00CC059A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Penyampaianrencanadanjadwalpengendalian.</w: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21" type="#_x0000_t32" style="position:absolute;margin-left:16.75pt;margin-top:32.8pt;width:.05pt;height:18.8pt;z-index:252218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19" type="#_x0000_t32" style="position:absolute;margin-left:17.4pt;margin-top:32.8pt;width:213.3pt;height:0;flip:x;z-index:252216320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17" type="#_x0000_t32" style="position:absolute;margin-left:16.75pt;margin-top:14.2pt;width:204.4pt;height:0;z-index:252214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20" type="#_x0000_t32" style="position:absolute;margin-left:9.25pt;margin-top:34.2pt;width:0;height:18.75pt;z-index:252217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18" type="#_x0000_t32" style="position:absolute;margin-left:11pt;margin-top:19.5pt;width:0;height:28.2pt;z-index:252215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91" style="position:absolute;margin-left:1.45pt;margin-top:10pt;width:20.4pt;height:9.5pt;z-index:252187648;mso-position-horizontal-relative:text;mso-position-vertical-relative:text"/>
              </w:pict>
            </w:r>
          </w:p>
        </w:tc>
        <w:tc>
          <w:tcPr>
            <w:tcW w:w="70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SK walikota, SP sekda, dan data kegiatan</w:t>
            </w:r>
          </w:p>
        </w:tc>
        <w:tc>
          <w:tcPr>
            <w:tcW w:w="993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1 hari</w:t>
            </w:r>
          </w:p>
        </w:tc>
        <w:tc>
          <w:tcPr>
            <w:tcW w:w="1874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Jadwal</w:t>
            </w:r>
          </w:p>
        </w:tc>
      </w:tr>
      <w:tr w:rsidR="00CC059A" w:rsidRPr="00F554DD" w:rsidTr="00966834"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C059A" w:rsidRPr="00F554DD" w:rsidRDefault="00CC059A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Pelaksanaanpengendalianpembangunan.</w: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25" type="#_x0000_t32" style="position:absolute;margin-left:17.4pt;margin-top:32.65pt;width:213.95pt;height:0;z-index:25222246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22" type="#_x0000_t32" style="position:absolute;margin-left:17.4pt;margin-top:25.35pt;width:0;height:8.35pt;z-index:252219392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92" style="position:absolute;margin-left:9.25pt;margin-top:15.85pt;width:20.4pt;height:9.5pt;z-index:252188672;mso-position-horizontal-relative:text;mso-position-vertical-relative:text"/>
              </w:pict>
            </w:r>
          </w:p>
        </w:tc>
        <w:tc>
          <w:tcPr>
            <w:tcW w:w="567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23" type="#_x0000_t32" style="position:absolute;margin-left:9.25pt;margin-top:25.35pt;width:0;height:8.35pt;z-index:25222041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93" style="position:absolute;margin-left:-1.9pt;margin-top:15.85pt;width:20.4pt;height:9.5pt;z-index:252189696;mso-position-horizontal-relative:text;mso-position-vertical-relative:text"/>
              </w:pic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24" type="#_x0000_t32" style="position:absolute;margin-left:11pt;margin-top:21.5pt;width:0;height:11.15pt;z-index:252221440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94" style="position:absolute;margin-left:1.45pt;margin-top:12pt;width:20.4pt;height:9.5pt;z-index:252190720;mso-position-horizontal-relative:text;mso-position-vertical-relative:text"/>
              </w:pict>
            </w:r>
          </w:p>
        </w:tc>
        <w:tc>
          <w:tcPr>
            <w:tcW w:w="70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 xml:space="preserve">Jadwal, lokasi keg,  handy cam </w:t>
            </w:r>
          </w:p>
        </w:tc>
        <w:tc>
          <w:tcPr>
            <w:tcW w:w="993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25 hari</w:t>
            </w:r>
          </w:p>
        </w:tc>
        <w:tc>
          <w:tcPr>
            <w:tcW w:w="1874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Fotodancacatanlapangan</w:t>
            </w:r>
          </w:p>
        </w:tc>
      </w:tr>
      <w:tr w:rsidR="00CC059A" w:rsidRPr="00F554DD" w:rsidTr="00966834"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C059A" w:rsidRPr="00F554DD" w:rsidRDefault="00CC059A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Membuatlaporanha</w:t>
            </w:r>
            <w:r w:rsidR="00E80113">
              <w:rPr>
                <w:sz w:val="20"/>
                <w:szCs w:val="20"/>
              </w:rPr>
              <w:t>s</w:t>
            </w:r>
            <w:r w:rsidRPr="00F554DD">
              <w:rPr>
                <w:sz w:val="20"/>
                <w:szCs w:val="20"/>
              </w:rPr>
              <w:t>ilpelaksanaanpengendalian.</w: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28" type="#_x0000_t32" style="position:absolute;margin-left:16.75pt;margin-top:16.7pt;width:0;height:27.35pt;z-index:25222553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27" type="#_x0000_t32" style="position:absolute;margin-left:27.55pt;margin-top:11.5pt;width:63.2pt;height:.05pt;flip:x;z-index:252224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895" style="position:absolute;margin-left:7.15pt;margin-top:7.2pt;width:20.4pt;height:9.5pt;z-index:252191744;mso-position-horizontal-relative:text;mso-position-vertical-relative:text"/>
              </w:pict>
            </w:r>
          </w:p>
        </w:tc>
        <w:tc>
          <w:tcPr>
            <w:tcW w:w="567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26" type="#_x0000_t32" style="position:absolute;margin-left:12.8pt;margin-top:-.05pt;width:0;height:11.55pt;z-index:252223488;mso-position-horizontal-relative:text;mso-position-vertical-relative:text" o:connectortype="straight"/>
              </w:pict>
            </w:r>
          </w:p>
        </w:tc>
        <w:tc>
          <w:tcPr>
            <w:tcW w:w="851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Foto, catatanlapangan</w:t>
            </w:r>
          </w:p>
        </w:tc>
        <w:tc>
          <w:tcPr>
            <w:tcW w:w="993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25 hari</w:t>
            </w:r>
          </w:p>
        </w:tc>
        <w:tc>
          <w:tcPr>
            <w:tcW w:w="1874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Laporanmonitong</w:t>
            </w:r>
          </w:p>
        </w:tc>
      </w:tr>
      <w:tr w:rsidR="00CC059A" w:rsidRPr="00F554DD" w:rsidTr="00966834"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C059A" w:rsidRPr="00F554DD" w:rsidRDefault="00CC059A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Penyampaianlaporanhasilpengendaliandilengkapidengantemuan-temuan.</w: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29" type="#_x0000_t32" style="position:absolute;margin-left:17.4pt;margin-top:7pt;width:290.7pt;height:0;z-index:252226560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35" type="#_x0000_t32" style="position:absolute;margin-left:10.8pt;margin-top:29.85pt;width:0;height:14.5pt;z-index:25223270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30" type="#_x0000_t32" style="position:absolute;margin-left:10.75pt;margin-top:7pt;width:.05pt;height:8.55pt;z-index:252227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896" type="#_x0000_t114" style="position:absolute;margin-left:3.7pt;margin-top:15.55pt;width:17pt;height:14.3pt;z-index:252192768;mso-position-horizontal-relative:text;mso-position-vertical-relative:text"/>
              </w:pic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37" type="#_x0000_t32" style="position:absolute;margin-left:16.25pt;margin-top:29.85pt;width:0;height:14.5pt;z-index:252234752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31" type="#_x0000_t32" style="position:absolute;margin-left:17.65pt;margin-top:6.95pt;width:.05pt;height:8.55pt;z-index:252228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897" type="#_x0000_t114" style="position:absolute;margin-left:9.2pt;margin-top:15.55pt;width:17pt;height:14.3pt;z-index:252193792;mso-position-horizontal-relative:text;mso-position-vertical-relative:text"/>
              </w:pict>
            </w:r>
          </w:p>
        </w:tc>
        <w:tc>
          <w:tcPr>
            <w:tcW w:w="709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36" type="#_x0000_t32" style="position:absolute;margin-left:11.5pt;margin-top:34.15pt;width:.05pt;height:10.2pt;z-index:25223372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32" type="#_x0000_t32" style="position:absolute;margin-left:11.5pt;margin-top:7pt;width:.05pt;height:12.85pt;z-index:252229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898" type="#_x0000_t114" style="position:absolute;margin-left:2.25pt;margin-top:19.85pt;width:17pt;height:14.3pt;z-index:252194816;mso-position-horizontal-relative:text;mso-position-vertical-relative:text"/>
              </w:pict>
            </w: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33" type="#_x0000_t32" style="position:absolute;margin-left:17.5pt;margin-top:6.95pt;width:0;height:12.9pt;z-index:252230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899" type="#_x0000_t114" style="position:absolute;margin-left:9.15pt;margin-top:19.85pt;width:17pt;height:14.3pt;z-index:25219584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Laporan</w:t>
            </w:r>
          </w:p>
        </w:tc>
        <w:tc>
          <w:tcPr>
            <w:tcW w:w="993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Setiapblnselamasetahun</w:t>
            </w:r>
          </w:p>
        </w:tc>
        <w:tc>
          <w:tcPr>
            <w:tcW w:w="1874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TandaTerimaPenyerahan</w:t>
            </w:r>
          </w:p>
        </w:tc>
      </w:tr>
      <w:tr w:rsidR="00CC059A" w:rsidRPr="00F554DD" w:rsidTr="00966834">
        <w:tc>
          <w:tcPr>
            <w:tcW w:w="567" w:type="dxa"/>
          </w:tcPr>
          <w:p w:rsidR="00CC059A" w:rsidRPr="00F554DD" w:rsidRDefault="00CC059A" w:rsidP="00966834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CC059A" w:rsidRPr="00F554DD" w:rsidRDefault="00CC059A" w:rsidP="00966834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Tindaklanjuthasilpengendalianpembangunan.</w: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34" type="#_x0000_t32" style="position:absolute;margin-left:10.8pt;margin-top:7.25pt;width:169.75pt;height:0;z-index:252231680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59A" w:rsidRPr="00F554DD" w:rsidRDefault="00C3411B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4939" type="#_x0000_t32" style="position:absolute;margin-left:17.6pt;margin-top:33.3pt;width:0;height:22.9pt;z-index:252236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4938" type="#_x0000_t32" style="position:absolute;margin-left:17.55pt;margin-top:7.25pt;width:.05pt;height:8.55pt;z-index:252235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4900" style="position:absolute;margin-left:5.75pt;margin-top:16.1pt;width:25.15pt;height:17.2pt;z-index:25219686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_x0000_s4901" style="position:absolute;margin-left:5.75pt;margin-top:56.2pt;width:25.15pt;height:10.15pt;z-index:252197888;mso-position-horizontal-relative:text;mso-position-vertical-relative:text" arcsize="10923f"/>
              </w:pict>
            </w:r>
          </w:p>
        </w:tc>
        <w:tc>
          <w:tcPr>
            <w:tcW w:w="1418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Laporan</w:t>
            </w:r>
          </w:p>
        </w:tc>
        <w:tc>
          <w:tcPr>
            <w:tcW w:w="993" w:type="dxa"/>
          </w:tcPr>
          <w:p w:rsidR="00CC059A" w:rsidRPr="00F554DD" w:rsidRDefault="008C6936" w:rsidP="00966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="00CC059A" w:rsidRPr="00F554D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a</w:t>
            </w:r>
            <w:r w:rsidR="00CC059A" w:rsidRPr="00F554DD">
              <w:rPr>
                <w:b/>
                <w:sz w:val="20"/>
                <w:szCs w:val="20"/>
              </w:rPr>
              <w:t>pblnselamasetahun</w:t>
            </w:r>
          </w:p>
        </w:tc>
        <w:tc>
          <w:tcPr>
            <w:tcW w:w="1874" w:type="dxa"/>
          </w:tcPr>
          <w:p w:rsidR="00CC059A" w:rsidRPr="00F554DD" w:rsidRDefault="00CC059A" w:rsidP="00966834">
            <w:pPr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KebijakanWalikotatentangkualitaspelaksanaanhasilpembangunan (perintahperbaikankualitasbangunan,dll)</w:t>
            </w:r>
          </w:p>
        </w:tc>
      </w:tr>
    </w:tbl>
    <w:p w:rsidR="00E80113" w:rsidRDefault="00E80113" w:rsidP="00156D53">
      <w:pPr>
        <w:spacing w:after="0" w:line="240" w:lineRule="auto"/>
        <w:ind w:left="10080"/>
        <w:jc w:val="center"/>
        <w:rPr>
          <w:szCs w:val="20"/>
        </w:rPr>
      </w:pPr>
    </w:p>
    <w:p w:rsidR="00156D53" w:rsidRPr="00F554DD" w:rsidRDefault="00156D53" w:rsidP="00156D53">
      <w:pPr>
        <w:spacing w:after="0" w:line="240" w:lineRule="auto"/>
        <w:ind w:left="10080"/>
        <w:jc w:val="center"/>
        <w:rPr>
          <w:szCs w:val="20"/>
        </w:rPr>
      </w:pPr>
      <w:r w:rsidRPr="00F554DD">
        <w:rPr>
          <w:szCs w:val="20"/>
        </w:rPr>
        <w:t>KepalaBagianAdministrasi Pembangunan</w:t>
      </w:r>
    </w:p>
    <w:p w:rsidR="00156D53" w:rsidRPr="00F554DD" w:rsidRDefault="00156D53" w:rsidP="00156D53">
      <w:pPr>
        <w:spacing w:after="0" w:line="240" w:lineRule="auto"/>
        <w:ind w:left="10080"/>
        <w:jc w:val="center"/>
        <w:rPr>
          <w:szCs w:val="20"/>
        </w:rPr>
      </w:pPr>
      <w:r w:rsidRPr="00F554DD">
        <w:rPr>
          <w:szCs w:val="20"/>
        </w:rPr>
        <w:t>Setda Kota Serang,</w:t>
      </w:r>
    </w:p>
    <w:p w:rsidR="00156D53" w:rsidRPr="00F554DD" w:rsidRDefault="00156D53" w:rsidP="00156D53">
      <w:pPr>
        <w:spacing w:after="0" w:line="240" w:lineRule="auto"/>
        <w:ind w:left="10114"/>
        <w:jc w:val="center"/>
        <w:rPr>
          <w:rFonts w:cs="Tahoma"/>
          <w:b/>
          <w:sz w:val="24"/>
          <w:u w:val="single"/>
        </w:rPr>
      </w:pPr>
    </w:p>
    <w:p w:rsidR="00156D53" w:rsidRPr="00F554DD" w:rsidRDefault="00156D53" w:rsidP="00156D53">
      <w:pPr>
        <w:spacing w:after="0" w:line="240" w:lineRule="auto"/>
        <w:ind w:left="10114"/>
        <w:jc w:val="center"/>
        <w:rPr>
          <w:rFonts w:cs="Tahoma"/>
          <w:b/>
          <w:sz w:val="24"/>
          <w:u w:val="single"/>
        </w:rPr>
      </w:pPr>
    </w:p>
    <w:p w:rsidR="00156D53" w:rsidRPr="00F554DD" w:rsidRDefault="00156D53" w:rsidP="00156D53">
      <w:pPr>
        <w:spacing w:after="0" w:line="240" w:lineRule="auto"/>
        <w:ind w:left="10114"/>
        <w:jc w:val="center"/>
        <w:rPr>
          <w:rFonts w:cs="Tahoma"/>
          <w:b/>
          <w:sz w:val="16"/>
          <w:u w:val="single"/>
        </w:rPr>
      </w:pPr>
    </w:p>
    <w:p w:rsidR="000464C9" w:rsidRPr="00F554DD" w:rsidRDefault="000464C9" w:rsidP="000464C9">
      <w:pPr>
        <w:spacing w:after="0" w:line="240" w:lineRule="auto"/>
        <w:ind w:left="10114"/>
        <w:jc w:val="center"/>
        <w:rPr>
          <w:rFonts w:cs="Tahoma"/>
          <w:b/>
          <w:u w:val="single"/>
        </w:rPr>
      </w:pPr>
      <w:r w:rsidRPr="000464C9">
        <w:rPr>
          <w:rFonts w:cs="Tahoma"/>
          <w:b/>
          <w:u w:val="single"/>
        </w:rPr>
        <w:t>UM ROCHMAT HIDAYAT, ST, MM</w:t>
      </w:r>
    </w:p>
    <w:p w:rsidR="00156D53" w:rsidRDefault="000464C9" w:rsidP="000464C9">
      <w:pPr>
        <w:ind w:left="10080"/>
        <w:jc w:val="center"/>
        <w:rPr>
          <w:rFonts w:cs="Tahoma"/>
        </w:rPr>
      </w:pPr>
      <w:r>
        <w:rPr>
          <w:rFonts w:cs="Tahoma"/>
        </w:rPr>
        <w:t xml:space="preserve">NIP. </w:t>
      </w:r>
      <w:r w:rsidRPr="000464C9">
        <w:rPr>
          <w:rFonts w:cs="Tahoma"/>
        </w:rPr>
        <w:t>19720408 200312 1 002</w:t>
      </w:r>
    </w:p>
    <w:tbl>
      <w:tblPr>
        <w:tblStyle w:val="TableGrid"/>
        <w:tblW w:w="14424" w:type="dxa"/>
        <w:tblInd w:w="108" w:type="dxa"/>
        <w:tblLayout w:type="fixed"/>
        <w:tblLook w:val="04A0"/>
      </w:tblPr>
      <w:tblGrid>
        <w:gridCol w:w="8370"/>
        <w:gridCol w:w="2082"/>
        <w:gridCol w:w="3972"/>
      </w:tblGrid>
      <w:tr w:rsidR="0002574C" w:rsidRPr="00F554DD" w:rsidTr="002A2C79">
        <w:trPr>
          <w:trHeight w:val="256"/>
        </w:trPr>
        <w:tc>
          <w:tcPr>
            <w:tcW w:w="8370" w:type="dxa"/>
            <w:vMerge w:val="restart"/>
            <w:vAlign w:val="center"/>
          </w:tcPr>
          <w:p w:rsidR="0002574C" w:rsidRPr="00F554DD" w:rsidRDefault="0002574C" w:rsidP="00BA505D">
            <w:pPr>
              <w:rPr>
                <w:b/>
              </w:rPr>
            </w:pPr>
            <w:r w:rsidRPr="00F554DD">
              <w:rPr>
                <w:b/>
                <w:noProof/>
              </w:rPr>
              <w:lastRenderedPageBreak/>
              <w:drawing>
                <wp:anchor distT="0" distB="3810" distL="114300" distR="114300" simplePos="0" relativeHeight="252417024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26670</wp:posOffset>
                  </wp:positionV>
                  <wp:extent cx="514350" cy="342900"/>
                  <wp:effectExtent l="19050" t="0" r="0" b="0"/>
                  <wp:wrapSquare wrapText="bothSides"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2574C" w:rsidRPr="00F554DD" w:rsidRDefault="0002574C" w:rsidP="00BA505D">
            <w:pPr>
              <w:rPr>
                <w:b/>
              </w:rPr>
            </w:pPr>
            <w:r w:rsidRPr="00F554DD">
              <w:rPr>
                <w:b/>
              </w:rPr>
              <w:t>PEMERINTAH KOTA SERANG</w:t>
            </w:r>
          </w:p>
        </w:tc>
        <w:tc>
          <w:tcPr>
            <w:tcW w:w="2082" w:type="dxa"/>
          </w:tcPr>
          <w:p w:rsidR="0002574C" w:rsidRPr="00F554DD" w:rsidRDefault="0002574C" w:rsidP="00BA505D">
            <w:r w:rsidRPr="00F554DD">
              <w:t>Nomor</w:t>
            </w:r>
          </w:p>
        </w:tc>
        <w:tc>
          <w:tcPr>
            <w:tcW w:w="3972" w:type="dxa"/>
          </w:tcPr>
          <w:p w:rsidR="0002574C" w:rsidRDefault="0002574C" w:rsidP="002A2C79">
            <w:r>
              <w:t xml:space="preserve">065/ ……….-Org </w:t>
            </w:r>
          </w:p>
        </w:tc>
      </w:tr>
      <w:tr w:rsidR="0002574C" w:rsidRPr="00F554DD" w:rsidTr="002A2C79">
        <w:trPr>
          <w:trHeight w:val="145"/>
        </w:trPr>
        <w:tc>
          <w:tcPr>
            <w:tcW w:w="8370" w:type="dxa"/>
            <w:vMerge/>
          </w:tcPr>
          <w:p w:rsidR="0002574C" w:rsidRPr="00F554DD" w:rsidRDefault="0002574C" w:rsidP="00BA505D">
            <w:pPr>
              <w:rPr>
                <w:b/>
              </w:rPr>
            </w:pPr>
          </w:p>
        </w:tc>
        <w:tc>
          <w:tcPr>
            <w:tcW w:w="2082" w:type="dxa"/>
          </w:tcPr>
          <w:p w:rsidR="0002574C" w:rsidRPr="00F554DD" w:rsidRDefault="0002574C" w:rsidP="00BA505D">
            <w:r w:rsidRPr="00F554DD">
              <w:t>Tanggal</w:t>
            </w:r>
            <w:r w:rsidR="002A2C79">
              <w:t xml:space="preserve"> </w:t>
            </w:r>
            <w:r w:rsidRPr="00F554DD">
              <w:t>Pembuatan</w:t>
            </w:r>
          </w:p>
        </w:tc>
        <w:tc>
          <w:tcPr>
            <w:tcW w:w="3972" w:type="dxa"/>
          </w:tcPr>
          <w:p w:rsidR="0002574C" w:rsidRDefault="0002574C" w:rsidP="002A2C79">
            <w:r>
              <w:t>18 April 2022</w:t>
            </w:r>
          </w:p>
        </w:tc>
      </w:tr>
      <w:tr w:rsidR="0002574C" w:rsidRPr="00F554DD" w:rsidTr="002A2C79">
        <w:trPr>
          <w:trHeight w:val="256"/>
        </w:trPr>
        <w:tc>
          <w:tcPr>
            <w:tcW w:w="8370" w:type="dxa"/>
            <w:vMerge w:val="restart"/>
            <w:vAlign w:val="center"/>
          </w:tcPr>
          <w:p w:rsidR="0002574C" w:rsidRPr="00F554DD" w:rsidRDefault="0002574C" w:rsidP="00BA505D">
            <w:pPr>
              <w:jc w:val="center"/>
              <w:rPr>
                <w:b/>
              </w:rPr>
            </w:pPr>
            <w:r w:rsidRPr="00F554DD">
              <w:rPr>
                <w:b/>
              </w:rPr>
              <w:t>SEKRETARIAT DAERAH</w:t>
            </w:r>
          </w:p>
        </w:tc>
        <w:tc>
          <w:tcPr>
            <w:tcW w:w="2082" w:type="dxa"/>
          </w:tcPr>
          <w:p w:rsidR="0002574C" w:rsidRPr="00F554DD" w:rsidRDefault="0002574C" w:rsidP="00BA505D">
            <w:r w:rsidRPr="00F554DD">
              <w:t>Tanggal</w:t>
            </w:r>
            <w:r w:rsidR="002A2C79">
              <w:t xml:space="preserve"> </w:t>
            </w:r>
            <w:r w:rsidRPr="00F554DD">
              <w:t>Revisi</w:t>
            </w:r>
          </w:p>
        </w:tc>
        <w:tc>
          <w:tcPr>
            <w:tcW w:w="3972" w:type="dxa"/>
          </w:tcPr>
          <w:p w:rsidR="0002574C" w:rsidRPr="00F554DD" w:rsidRDefault="0002574C" w:rsidP="002A2C79"/>
        </w:tc>
      </w:tr>
      <w:tr w:rsidR="0002574C" w:rsidRPr="00F554DD" w:rsidTr="002A2C79">
        <w:trPr>
          <w:trHeight w:val="145"/>
        </w:trPr>
        <w:tc>
          <w:tcPr>
            <w:tcW w:w="8370" w:type="dxa"/>
            <w:vMerge/>
          </w:tcPr>
          <w:p w:rsidR="0002574C" w:rsidRPr="00F554DD" w:rsidRDefault="0002574C" w:rsidP="00BA505D">
            <w:pPr>
              <w:rPr>
                <w:b/>
              </w:rPr>
            </w:pPr>
          </w:p>
        </w:tc>
        <w:tc>
          <w:tcPr>
            <w:tcW w:w="2082" w:type="dxa"/>
          </w:tcPr>
          <w:p w:rsidR="0002574C" w:rsidRPr="00F554DD" w:rsidRDefault="0002574C" w:rsidP="00BA505D">
            <w:r w:rsidRPr="00F554DD">
              <w:t>Tanggal</w:t>
            </w:r>
            <w:r w:rsidR="002A2C79">
              <w:t xml:space="preserve"> </w:t>
            </w:r>
            <w:r w:rsidRPr="00F554DD">
              <w:t>Efektif</w:t>
            </w:r>
          </w:p>
        </w:tc>
        <w:tc>
          <w:tcPr>
            <w:tcW w:w="3972" w:type="dxa"/>
          </w:tcPr>
          <w:p w:rsidR="0002574C" w:rsidRPr="00F554DD" w:rsidRDefault="0002574C" w:rsidP="002A2C79">
            <w:r>
              <w:t xml:space="preserve">…   April 2022 </w:t>
            </w:r>
          </w:p>
        </w:tc>
      </w:tr>
      <w:tr w:rsidR="00BA505D" w:rsidRPr="00F554DD" w:rsidTr="002A2C79">
        <w:trPr>
          <w:trHeight w:val="535"/>
        </w:trPr>
        <w:tc>
          <w:tcPr>
            <w:tcW w:w="8370" w:type="dxa"/>
            <w:vAlign w:val="center"/>
          </w:tcPr>
          <w:p w:rsidR="00BA505D" w:rsidRPr="00B86B0D" w:rsidRDefault="00BA505D" w:rsidP="00BA505D">
            <w:pPr>
              <w:jc w:val="center"/>
              <w:rPr>
                <w:b/>
                <w:sz w:val="6"/>
              </w:rPr>
            </w:pPr>
          </w:p>
          <w:p w:rsidR="00BA505D" w:rsidRPr="00F554DD" w:rsidRDefault="00BA505D" w:rsidP="00BA505D">
            <w:pPr>
              <w:jc w:val="center"/>
              <w:rPr>
                <w:b/>
              </w:rPr>
            </w:pPr>
            <w:r w:rsidRPr="00F554DD">
              <w:rPr>
                <w:b/>
              </w:rPr>
              <w:t>BAGIAN ADMINISTRASI PEMBANGUNAN</w:t>
            </w:r>
          </w:p>
        </w:tc>
        <w:tc>
          <w:tcPr>
            <w:tcW w:w="2082" w:type="dxa"/>
          </w:tcPr>
          <w:p w:rsidR="00BA505D" w:rsidRPr="00F554DD" w:rsidRDefault="00BA505D" w:rsidP="00BA505D">
            <w:r w:rsidRPr="00F554DD">
              <w:t>Di sahkan</w:t>
            </w:r>
            <w:r w:rsidR="002A2C79">
              <w:t xml:space="preserve"> </w:t>
            </w:r>
            <w:r w:rsidRPr="00F554DD">
              <w:t>oleh</w:t>
            </w:r>
          </w:p>
        </w:tc>
        <w:tc>
          <w:tcPr>
            <w:tcW w:w="3972" w:type="dxa"/>
            <w:tcBorders>
              <w:bottom w:val="single" w:sz="2" w:space="0" w:color="000000" w:themeColor="text1"/>
            </w:tcBorders>
          </w:tcPr>
          <w:p w:rsidR="00BA505D" w:rsidRPr="00B86B0D" w:rsidRDefault="00BA505D" w:rsidP="00BA505D">
            <w:pPr>
              <w:jc w:val="center"/>
              <w:rPr>
                <w:sz w:val="10"/>
              </w:rPr>
            </w:pPr>
          </w:p>
          <w:p w:rsidR="00BA505D" w:rsidRPr="00F554DD" w:rsidRDefault="00BA505D" w:rsidP="00BA505D">
            <w:pPr>
              <w:jc w:val="center"/>
            </w:pPr>
            <w:r w:rsidRPr="00F554DD">
              <w:t>Kepala</w:t>
            </w:r>
            <w:r w:rsidR="002A2C79">
              <w:t xml:space="preserve"> </w:t>
            </w:r>
            <w:r w:rsidRPr="00F554DD">
              <w:t>Bagian</w:t>
            </w:r>
            <w:r w:rsidR="002A2C79">
              <w:t xml:space="preserve"> </w:t>
            </w:r>
            <w:r w:rsidRPr="00F554DD">
              <w:t>Administrasi Pembangunan</w:t>
            </w:r>
          </w:p>
        </w:tc>
      </w:tr>
      <w:tr w:rsidR="00BA505D" w:rsidRPr="00F554DD" w:rsidTr="002A2C79">
        <w:trPr>
          <w:trHeight w:val="543"/>
        </w:trPr>
        <w:tc>
          <w:tcPr>
            <w:tcW w:w="8370" w:type="dxa"/>
          </w:tcPr>
          <w:p w:rsidR="00BA505D" w:rsidRPr="00F554DD" w:rsidRDefault="00BA505D" w:rsidP="00BA505D"/>
        </w:tc>
        <w:tc>
          <w:tcPr>
            <w:tcW w:w="2082" w:type="dxa"/>
            <w:tcBorders>
              <w:right w:val="single" w:sz="2" w:space="0" w:color="000000" w:themeColor="text1"/>
            </w:tcBorders>
          </w:tcPr>
          <w:p w:rsidR="00BA505D" w:rsidRPr="00F554DD" w:rsidRDefault="00BA505D" w:rsidP="00BA505D">
            <w:r w:rsidRPr="00F554DD">
              <w:t>Nama SOP</w:t>
            </w:r>
          </w:p>
        </w:tc>
        <w:tc>
          <w:tcPr>
            <w:tcW w:w="39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A505D" w:rsidRPr="00F554DD" w:rsidRDefault="00BA505D" w:rsidP="00BA505D">
            <w:pPr>
              <w:jc w:val="center"/>
              <w:rPr>
                <w:b/>
              </w:rPr>
            </w:pPr>
            <w:r w:rsidRPr="00F554DD">
              <w:rPr>
                <w:b/>
              </w:rPr>
              <w:t>Mekanisme</w:t>
            </w:r>
            <w:r w:rsidR="002A2C79">
              <w:rPr>
                <w:b/>
              </w:rPr>
              <w:t xml:space="preserve"> </w:t>
            </w:r>
            <w:r w:rsidRPr="00F554DD">
              <w:rPr>
                <w:b/>
              </w:rPr>
              <w:t>Penyusunan</w:t>
            </w:r>
            <w:r w:rsidR="002A2C79">
              <w:rPr>
                <w:b/>
              </w:rPr>
              <w:t xml:space="preserve"> </w:t>
            </w:r>
            <w:r w:rsidRPr="00F554DD">
              <w:rPr>
                <w:b/>
              </w:rPr>
              <w:t>laporan</w:t>
            </w:r>
            <w:r w:rsidR="002A2C79">
              <w:rPr>
                <w:b/>
              </w:rPr>
              <w:t xml:space="preserve"> </w:t>
            </w:r>
            <w:r w:rsidRPr="00F554DD">
              <w:rPr>
                <w:b/>
              </w:rPr>
              <w:t>Evaluasi</w:t>
            </w:r>
            <w:r w:rsidR="002A2C79">
              <w:rPr>
                <w:b/>
              </w:rPr>
              <w:t xml:space="preserve"> </w:t>
            </w:r>
            <w:r w:rsidRPr="00F554DD">
              <w:rPr>
                <w:b/>
              </w:rPr>
              <w:t>Kegiatan APBD</w:t>
            </w:r>
          </w:p>
        </w:tc>
      </w:tr>
      <w:tr w:rsidR="00BA505D" w:rsidRPr="00F554DD" w:rsidTr="002A2C79">
        <w:trPr>
          <w:trHeight w:val="85"/>
        </w:trPr>
        <w:tc>
          <w:tcPr>
            <w:tcW w:w="8370" w:type="dxa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DasarHukum</w:t>
            </w:r>
          </w:p>
        </w:tc>
        <w:tc>
          <w:tcPr>
            <w:tcW w:w="6054" w:type="dxa"/>
            <w:gridSpan w:val="2"/>
            <w:tcBorders>
              <w:top w:val="nil"/>
            </w:tcBorders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KualifikasiPelaksana</w:t>
            </w:r>
          </w:p>
        </w:tc>
      </w:tr>
      <w:tr w:rsidR="00BA505D" w:rsidRPr="00F554DD" w:rsidTr="002A2C79">
        <w:trPr>
          <w:trHeight w:val="1886"/>
        </w:trPr>
        <w:tc>
          <w:tcPr>
            <w:tcW w:w="8370" w:type="dxa"/>
          </w:tcPr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Perda No. 8 Tahun 2008 tentang</w:t>
            </w:r>
            <w:r w:rsidR="002A2C79">
              <w:t xml:space="preserve"> </w:t>
            </w:r>
            <w:r w:rsidRPr="00F554DD">
              <w:t>Pembentukan</w:t>
            </w:r>
            <w:r w:rsidR="002A2C79">
              <w:t xml:space="preserve"> </w:t>
            </w:r>
            <w:r w:rsidRPr="00F554DD">
              <w:t>dan</w:t>
            </w:r>
            <w:r w:rsidR="002A2C79">
              <w:t xml:space="preserve"> </w:t>
            </w:r>
            <w:r w:rsidRPr="00F554DD">
              <w:t>Susunan</w:t>
            </w:r>
            <w:r w:rsidR="002A2C79">
              <w:t xml:space="preserve"> </w:t>
            </w:r>
            <w:r w:rsidRPr="00F554DD">
              <w:t>Organisasi</w:t>
            </w:r>
            <w:r w:rsidR="002A2C79">
              <w:t xml:space="preserve"> </w:t>
            </w:r>
            <w:r w:rsidRPr="00F554DD">
              <w:t>Setda</w:t>
            </w:r>
            <w:r w:rsidR="002A2C79">
              <w:t xml:space="preserve"> </w:t>
            </w:r>
            <w:r w:rsidRPr="00F554DD">
              <w:t>dan</w:t>
            </w:r>
            <w:r w:rsidR="002A2C79">
              <w:t xml:space="preserve"> </w:t>
            </w:r>
            <w:r w:rsidRPr="00F554DD">
              <w:t>Sekretariat DPRD Kota Serang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Peraturan Daerah No. 15 Tahun 2011 tentang APBD TahunAnggaran 2011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PeraturanWalikota No. 19 Tahun 2011 tentangPerubahanketigaatasPeraturanWalikota No. 26 Tahun 2010 tentangPenjabaran APBD TA. 2011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SK Walikota No. 973/Kep.55-Org/2011 tentangPembentukan Tim PenyusunanPedomanPelaksanaan APBD Kota Serang TA. 2011</w:t>
            </w:r>
          </w:p>
        </w:tc>
        <w:tc>
          <w:tcPr>
            <w:tcW w:w="6054" w:type="dxa"/>
            <w:gridSpan w:val="2"/>
          </w:tcPr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SLTA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-</w:t>
            </w:r>
            <w:r w:rsidRPr="00F554DD">
              <w:t>D3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 xml:space="preserve"> S1 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 xml:space="preserve">Mampumenggunakan computer 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Mampumneggunakanmesintik</w:t>
            </w:r>
          </w:p>
          <w:p w:rsidR="00BA505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MampumenggunakanInfocus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>
              <w:t>Mampumenggunakankamera/handycam</w:t>
            </w:r>
          </w:p>
        </w:tc>
      </w:tr>
      <w:tr w:rsidR="00BA505D" w:rsidRPr="00F554DD" w:rsidTr="002A2C79">
        <w:trPr>
          <w:trHeight w:val="256"/>
        </w:trPr>
        <w:tc>
          <w:tcPr>
            <w:tcW w:w="8370" w:type="dxa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Keterkaitandengan SOP lain</w:t>
            </w:r>
          </w:p>
        </w:tc>
        <w:tc>
          <w:tcPr>
            <w:tcW w:w="6054" w:type="dxa"/>
            <w:gridSpan w:val="2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Peralatan / Perlengkapan</w:t>
            </w:r>
          </w:p>
        </w:tc>
      </w:tr>
      <w:tr w:rsidR="00BA505D" w:rsidRPr="00F554DD" w:rsidTr="002A2C79">
        <w:trPr>
          <w:trHeight w:val="1614"/>
        </w:trPr>
        <w:tc>
          <w:tcPr>
            <w:tcW w:w="8370" w:type="dxa"/>
          </w:tcPr>
          <w:p w:rsidR="00BA505D" w:rsidRPr="00F554DD" w:rsidRDefault="00BA505D" w:rsidP="00BA505D"/>
          <w:p w:rsidR="00BA505D" w:rsidRPr="00F554DD" w:rsidRDefault="00BA505D" w:rsidP="00BA505D">
            <w:r w:rsidRPr="00F554DD">
              <w:t xml:space="preserve">-SOP pengendalian Pembangunan </w:t>
            </w:r>
          </w:p>
        </w:tc>
        <w:tc>
          <w:tcPr>
            <w:tcW w:w="6054" w:type="dxa"/>
            <w:gridSpan w:val="2"/>
          </w:tcPr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 xml:space="preserve"> ATK</w:t>
            </w:r>
          </w:p>
          <w:p w:rsidR="00BA505D" w:rsidRPr="00F554DD" w:rsidRDefault="00BA505D" w:rsidP="00BA505D">
            <w:pPr>
              <w:ind w:left="1"/>
            </w:pPr>
            <w:r w:rsidRPr="00F554DD">
              <w:t>-  Handycam</w:t>
            </w:r>
            <w:r>
              <w:t>/kamera</w:t>
            </w:r>
          </w:p>
          <w:p w:rsidR="00BA505D" w:rsidRPr="00F554DD" w:rsidRDefault="00BA505D" w:rsidP="00BA505D">
            <w:pPr>
              <w:ind w:left="1"/>
            </w:pPr>
            <w:r w:rsidRPr="00F554DD">
              <w:t>-  komputer</w:t>
            </w:r>
          </w:p>
          <w:p w:rsidR="00BA505D" w:rsidRPr="00F554DD" w:rsidRDefault="00BA505D" w:rsidP="00BA505D">
            <w:pPr>
              <w:ind w:left="1"/>
            </w:pPr>
            <w:r w:rsidRPr="00F554DD">
              <w:t>-  SP2D</w:t>
            </w:r>
          </w:p>
          <w:p w:rsidR="00BA505D" w:rsidRDefault="00BA505D" w:rsidP="00BA505D">
            <w:r w:rsidRPr="00F554DD">
              <w:t>-   Perda APBD dan APBDP</w:t>
            </w:r>
          </w:p>
          <w:p w:rsidR="00BA505D" w:rsidRPr="00F554DD" w:rsidRDefault="00BA505D" w:rsidP="00BA505D">
            <w:r>
              <w:t>-  Data- data dari SKPD</w:t>
            </w:r>
          </w:p>
        </w:tc>
      </w:tr>
      <w:tr w:rsidR="00BA505D" w:rsidRPr="00F554DD" w:rsidTr="002A2C79">
        <w:trPr>
          <w:trHeight w:val="272"/>
        </w:trPr>
        <w:tc>
          <w:tcPr>
            <w:tcW w:w="8370" w:type="dxa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Peringatan</w:t>
            </w:r>
          </w:p>
        </w:tc>
        <w:tc>
          <w:tcPr>
            <w:tcW w:w="6054" w:type="dxa"/>
            <w:gridSpan w:val="2"/>
          </w:tcPr>
          <w:p w:rsidR="00BA505D" w:rsidRPr="00F554DD" w:rsidRDefault="00BA505D" w:rsidP="00BA505D">
            <w:pPr>
              <w:rPr>
                <w:b/>
              </w:rPr>
            </w:pPr>
            <w:r w:rsidRPr="00F554DD">
              <w:rPr>
                <w:b/>
              </w:rPr>
              <w:t>PencatatandanPendataan / Dokumentasi</w:t>
            </w:r>
          </w:p>
        </w:tc>
      </w:tr>
      <w:tr w:rsidR="00BA505D" w:rsidRPr="00F554DD" w:rsidTr="002A2C79">
        <w:trPr>
          <w:trHeight w:val="1086"/>
        </w:trPr>
        <w:tc>
          <w:tcPr>
            <w:tcW w:w="8370" w:type="dxa"/>
          </w:tcPr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Tidakdapatmengontrolkemajuanprogrekegiatandanprogreskeuangantahunanggaranberjalan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Penyelesaanpekerjaanfisiktidaksesuairencana ,jadwal yang tertuangdalamkontrak.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Terjadinyapenurunankualitaspekerjanfisik</w:t>
            </w:r>
          </w:p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 w:rsidRPr="00F554DD">
              <w:t>Tidakterjadikomunikasiantarapimpinandaerahdanstaf</w:t>
            </w:r>
          </w:p>
        </w:tc>
        <w:tc>
          <w:tcPr>
            <w:tcW w:w="6054" w:type="dxa"/>
            <w:gridSpan w:val="2"/>
          </w:tcPr>
          <w:p w:rsidR="00BA505D" w:rsidRPr="00F554DD" w:rsidRDefault="00BA505D" w:rsidP="00BA505D">
            <w:pPr>
              <w:pStyle w:val="ListParagraph"/>
              <w:numPr>
                <w:ilvl w:val="0"/>
                <w:numId w:val="1"/>
              </w:numPr>
              <w:ind w:left="143" w:hanging="142"/>
            </w:pPr>
            <w:r w:rsidRPr="00F554DD">
              <w:t>Laporanevaluasidanpelaporan</w:t>
            </w:r>
          </w:p>
        </w:tc>
      </w:tr>
    </w:tbl>
    <w:p w:rsidR="00BA505D" w:rsidRDefault="00BA505D" w:rsidP="00BA505D">
      <w:pPr>
        <w:rPr>
          <w:szCs w:val="20"/>
        </w:rPr>
      </w:pPr>
    </w:p>
    <w:p w:rsidR="00BA505D" w:rsidRDefault="00BA505D" w:rsidP="00BA505D">
      <w:pPr>
        <w:rPr>
          <w:szCs w:val="20"/>
        </w:rPr>
      </w:pPr>
    </w:p>
    <w:p w:rsidR="0002574C" w:rsidRPr="00F554DD" w:rsidRDefault="0002574C" w:rsidP="00BA505D">
      <w:pPr>
        <w:rPr>
          <w:szCs w:val="20"/>
        </w:rPr>
      </w:pPr>
    </w:p>
    <w:p w:rsidR="00BA505D" w:rsidRPr="00F554DD" w:rsidRDefault="00BA505D" w:rsidP="00BA505D">
      <w:pPr>
        <w:rPr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119"/>
        <w:gridCol w:w="1276"/>
        <w:gridCol w:w="1134"/>
        <w:gridCol w:w="850"/>
        <w:gridCol w:w="1134"/>
        <w:gridCol w:w="1134"/>
        <w:gridCol w:w="1843"/>
        <w:gridCol w:w="1701"/>
        <w:gridCol w:w="1843"/>
      </w:tblGrid>
      <w:tr w:rsidR="00BA505D" w:rsidRPr="00F554DD" w:rsidTr="00BA505D">
        <w:tc>
          <w:tcPr>
            <w:tcW w:w="567" w:type="dxa"/>
            <w:vMerge w:val="restart"/>
            <w:vAlign w:val="center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119" w:type="dxa"/>
            <w:vMerge w:val="restart"/>
            <w:vAlign w:val="center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UraianProsedur</w:t>
            </w:r>
          </w:p>
        </w:tc>
        <w:tc>
          <w:tcPr>
            <w:tcW w:w="5528" w:type="dxa"/>
            <w:gridSpan w:val="5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Pelaku</w:t>
            </w:r>
          </w:p>
        </w:tc>
        <w:tc>
          <w:tcPr>
            <w:tcW w:w="5387" w:type="dxa"/>
            <w:gridSpan w:val="3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Mutu Baku</w:t>
            </w:r>
          </w:p>
        </w:tc>
      </w:tr>
      <w:tr w:rsidR="00BA505D" w:rsidRPr="00F554DD" w:rsidTr="00BA505D">
        <w:tc>
          <w:tcPr>
            <w:tcW w:w="567" w:type="dxa"/>
            <w:vMerge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A505D" w:rsidRPr="00F554DD" w:rsidRDefault="00BA505D" w:rsidP="00BA50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Bag.pemb</w: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DPKD</w:t>
            </w:r>
          </w:p>
        </w:tc>
        <w:tc>
          <w:tcPr>
            <w:tcW w:w="850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SKPD</w: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Sekda</w: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Walikota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jc w:val="center"/>
              <w:rPr>
                <w:b/>
                <w:sz w:val="20"/>
                <w:szCs w:val="20"/>
              </w:rPr>
            </w:pPr>
            <w:r w:rsidRPr="00F554DD">
              <w:rPr>
                <w:b/>
                <w:sz w:val="20"/>
                <w:szCs w:val="20"/>
              </w:rPr>
              <w:t>Output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11" type="#_x0000_t32" style="position:absolute;margin-left:33.95pt;margin-top:8.55pt;width:27pt;height:0;z-index:25232281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oundrect id="_x0000_s4997" style="position:absolute;margin-left:10.85pt;margin-top:4.9pt;width:23.1pt;height:7.15pt;z-index:252308480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BA505D" w:rsidRPr="00F554DD" w:rsidRDefault="00C3411B" w:rsidP="00BA505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12" type="#_x0000_t32" style="position:absolute;left:0;text-align:left;margin-left:-2.85pt;margin-top:8.55pt;width:0;height:26.9pt;z-index:252323840;mso-position-horizontal-relative:text;mso-position-vertical-relative:text" o:connectortype="straight"/>
              </w:pict>
            </w:r>
          </w:p>
        </w:tc>
        <w:tc>
          <w:tcPr>
            <w:tcW w:w="850" w:type="dxa"/>
          </w:tcPr>
          <w:p w:rsidR="00BA505D" w:rsidRPr="00F554DD" w:rsidRDefault="00BA505D" w:rsidP="00BA5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jc w:val="center"/>
              <w:rPr>
                <w:sz w:val="20"/>
                <w:szCs w:val="20"/>
              </w:rPr>
            </w:pPr>
          </w:p>
          <w:p w:rsidR="00BA505D" w:rsidRPr="00F554DD" w:rsidRDefault="00BA505D" w:rsidP="00BA5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505D" w:rsidRPr="00F554DD" w:rsidRDefault="00BA505D" w:rsidP="00BA5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jc w:val="center"/>
              <w:rPr>
                <w:sz w:val="20"/>
                <w:szCs w:val="20"/>
              </w:rPr>
            </w:pP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Koordinasiuntukmenyiapkan data kegiatantahunanggaranberjalan</w:t>
            </w:r>
          </w:p>
        </w:tc>
        <w:tc>
          <w:tcPr>
            <w:tcW w:w="1276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20" type="#_x0000_t32" style="position:absolute;margin-left:20.85pt;margin-top:19.85pt;width:.05pt;height:38.65pt;flip:y;z-index:25233203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4999" style="position:absolute;margin-left:10.75pt;margin-top:7.6pt;width:22.4pt;height:12.25pt;z-index:252310528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shape id="_x0000_s5013" type="#_x0000_t32" style="position:absolute;margin-left:-2.85pt;margin-top:10.5pt;width:12.9pt;height:0;z-index:25232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Softcopy data</w:t>
            </w:r>
          </w:p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APBD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 hr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Laporan APBD tahunanggaranberjalan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Penyusunan data base laporanprogresfisikdankeuangankegiatanseluruh SKPD padatahunberjalan</w:t>
            </w:r>
          </w:p>
        </w:tc>
        <w:tc>
          <w:tcPr>
            <w:tcW w:w="1276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15" type="#_x0000_t32" style="position:absolute;margin-left:23.75pt;margin-top:29.55pt;width:.05pt;height:25.25pt;z-index:25232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5014" type="#_x0000_t32" style="position:absolute;margin-left:34.8pt;margin-top:21.4pt;width:49.9pt;height:.95pt;flip:x;z-index:25232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rect id="_x0000_s5000" style="position:absolute;margin-left:11.55pt;margin-top:17.3pt;width:22.4pt;height:12.25pt;z-index:25231155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Laporan APBD tahunanggaranberjalan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20 hr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Data kegiatansemua SKPD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 xml:space="preserve">Pengajuan SK  walikotatentangpembentukan Tim  </w:t>
            </w:r>
          </w:p>
        </w:tc>
        <w:tc>
          <w:tcPr>
            <w:tcW w:w="1276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22" type="#_x0000_t32" style="position:absolute;margin-left:23.6pt;margin-top:16.75pt;width:0;height:18.25pt;flip:y;z-index:25233408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5001" style="position:absolute;margin-left:11.55pt;margin-top:4.5pt;width:22.4pt;height:12.25pt;z-index:252312576;mso-position-horizontal-relative:text;mso-position-vertical-relative:text"/>
              </w:pic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Data kegiatan,Net SK dan SP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 mngu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SK walikota ,SP sekda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Permintaanlaporanbulanankegiatan APBD tahunberjalan</w:t>
            </w:r>
          </w:p>
        </w:tc>
        <w:tc>
          <w:tcPr>
            <w:tcW w:w="1276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16" type="#_x0000_t32" style="position:absolute;margin-left:23.8pt;margin-top:10.1pt;width:100.65pt;height:.05pt;z-index:25232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21" type="#_x0000_t32" style="position:absolute;margin-left:15.45pt;margin-top:16.45pt;width:.05pt;height:30.75pt;flip:y;z-index:25233305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5003" style="position:absolute;margin-left:4.95pt;margin-top:4pt;width:22.4pt;height:12.25pt;z-index:25231462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Suratpermintaan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10 hr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Laporankegiatan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Pengolahandanpenyusunlaporan</w:t>
            </w:r>
          </w:p>
        </w:tc>
        <w:tc>
          <w:tcPr>
            <w:tcW w:w="1276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19" type="#_x0000_t32" style="position:absolute;margin-left:20.65pt;margin-top:28.6pt;width:.05pt;height:14.8pt;flip:y;z-index:25233100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5017" type="#_x0000_t32" style="position:absolute;margin-left:34.8pt;margin-top:22.3pt;width:101.2pt;height:.05pt;flip:x;z-index:25232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rect id="_x0000_s5002" style="position:absolute;margin-left:11.55pt;margin-top:16pt;width:22.4pt;height:12.25pt;z-index:25231360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Laporankegiatan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Setiapbulanselama 1 tahun</w:t>
            </w:r>
          </w:p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 xml:space="preserve"> (12 bulan)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Bukulaporanevaluasi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Penyampaianlaporanevaluasi</w:t>
            </w:r>
          </w:p>
        </w:tc>
        <w:tc>
          <w:tcPr>
            <w:tcW w:w="1276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23" type="#_x0000_t32" style="position:absolute;margin-left:20.65pt;margin-top:6.25pt;width:221.65pt;height:0;flip:x;z-index:252335104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28" type="#_x0000_t32" style="position:absolute;margin-left:16.2pt;margin-top:33.45pt;width:162.3pt;height:.05pt;flip:x;z-index:25234022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5029" type="#_x0000_t32" style="position:absolute;margin-left:16.2pt;margin-top:25.4pt;width:0;height:7.4pt;flip:y;z-index:25234124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5018" type="#_x0000_t32" style="position:absolute;margin-left:10.75pt;margin-top:6.25pt;width:.05pt;height:9.2pt;z-index:25232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5004" type="#_x0000_t114" style="position:absolute;margin-left:2.6pt;margin-top:14.55pt;width:18.3pt;height:12.25pt;z-index:252315648;mso-position-horizontal-relative:text;mso-position-vertical-relative:text"/>
              </w:pict>
            </w:r>
          </w:p>
        </w:tc>
        <w:tc>
          <w:tcPr>
            <w:tcW w:w="850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33" type="#_x0000_t32" style="position:absolute;margin-left:32.15pt;margin-top:33.5pt;width:.05pt;height:28.45pt;flip:y;z-index:25234534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5030" type="#_x0000_t32" style="position:absolute;margin-left:19.3pt;margin-top:23.3pt;width:0;height:10.15pt;flip:y;z-index:25234227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5025" type="#_x0000_t32" style="position:absolute;margin-left:15.4pt;margin-top:6.25pt;width:.05pt;height:9.2pt;z-index:25233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5005" type="#_x0000_t114" style="position:absolute;margin-left:4.95pt;margin-top:13.85pt;width:18.3pt;height:12.25pt;z-index:25231667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31" type="#_x0000_t32" style="position:absolute;margin-left:24.9pt;margin-top:24pt;width:.05pt;height:9.45pt;flip:y;z-index:25234329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5026" type="#_x0000_t32" style="position:absolute;margin-left:15.4pt;margin-top:6.25pt;width:.05pt;height:9.2pt;z-index:25233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5006" type="#_x0000_t114" style="position:absolute;margin-left:10.25pt;margin-top:14.7pt;width:18.3pt;height:12.25pt;z-index:252317696;mso-position-horizontal-relative:text;mso-position-vertical-relative:text"/>
              </w:pict>
            </w:r>
          </w:p>
        </w:tc>
        <w:tc>
          <w:tcPr>
            <w:tcW w:w="1134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32" type="#_x0000_t32" style="position:absolute;margin-left:22.5pt;margin-top:26.25pt;width:.05pt;height:7.2pt;flip:y;z-index:25234432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5027" type="#_x0000_t32" style="position:absolute;margin-left:22.55pt;margin-top:5.35pt;width:.05pt;height:9.2pt;z-index:25233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5007" type="#_x0000_t114" style="position:absolute;margin-left:11.1pt;margin-top:14.7pt;width:18.3pt;height:12.25pt;z-index:252318720;mso-position-horizontal-relative:text;mso-position-vertical-relative:text"/>
              </w:pic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Laporan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Setiapbulanselama 1 tahun</w:t>
            </w:r>
          </w:p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 xml:space="preserve"> (12 bulan)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Tandaterimapenyerahan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Persiapanbahanrapat</w:t>
            </w:r>
          </w:p>
        </w:tc>
        <w:tc>
          <w:tcPr>
            <w:tcW w:w="1276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34" type="#_x0000_t32" style="position:absolute;margin-left:27.65pt;margin-top:30.5pt;width:0;height:14.15pt;flip:y;z-index:25234636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5024" type="#_x0000_t32" style="position:absolute;margin-left:37.6pt;margin-top:24.85pt;width:115.05pt;height:.05pt;flip:x;z-index:25233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rect id="_x0000_s5008" style="position:absolute;margin-left:15.2pt;margin-top:18.75pt;width:22.4pt;height:12.25pt;z-index:25231974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Laporanevaluasi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Setiapbulanselama 1 tahun</w:t>
            </w:r>
          </w:p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 xml:space="preserve"> (12 bulan)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Notulenrapatevaluasi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Penyusunannotulenrapat</w:t>
            </w:r>
          </w:p>
        </w:tc>
        <w:tc>
          <w:tcPr>
            <w:tcW w:w="1276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36" type="#_x0000_t32" style="position:absolute;margin-left:27.65pt;margin-top:7.55pt;width:203.15pt;height:.05pt;z-index:25234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35" type="#_x0000_t32" style="position:absolute;margin-left:22.5pt;margin-top:14.05pt;width:0;height:17.85pt;flip:y;z-index:25234739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5009" style="position:absolute;margin-left:11.1pt;margin-top:1.8pt;width:22.4pt;height:12.25pt;z-index:252320768;mso-position-horizontal-relative:text;mso-position-vertical-relative:text"/>
              </w:pic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Notulenrapatevaluasi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2 hr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Notulenrapatevaluasi</w:t>
            </w:r>
          </w:p>
        </w:tc>
      </w:tr>
      <w:tr w:rsidR="00BA505D" w:rsidRPr="00F554DD" w:rsidTr="00BA505D">
        <w:tc>
          <w:tcPr>
            <w:tcW w:w="567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Penyusuntindaklnjutarahanwalikota</w:t>
            </w:r>
          </w:p>
        </w:tc>
        <w:tc>
          <w:tcPr>
            <w:tcW w:w="1276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505D" w:rsidRPr="00F554DD" w:rsidRDefault="00C3411B" w:rsidP="00BA50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038" type="#_x0000_t32" style="position:absolute;margin-left:17.6pt;margin-top:14.7pt;width:0;height:20.6pt;z-index:25235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5037" type="#_x0000_t32" style="position:absolute;margin-left:28.05pt;margin-top:6.9pt;width:93.8pt;height:.05pt;flip:x;z-index:25234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rect id="_x0000_s5010" style="position:absolute;margin-left:4.95pt;margin-top:2.45pt;width:22.4pt;height:12.25pt;z-index:252321792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oundrect id="_x0000_s4998" style="position:absolute;margin-left:4.95pt;margin-top:35.3pt;width:23.1pt;height:7.15pt;z-index:252309504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Notulenrapatevaluasi</w:t>
            </w:r>
          </w:p>
        </w:tc>
        <w:tc>
          <w:tcPr>
            <w:tcW w:w="1701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3 hr</w:t>
            </w:r>
          </w:p>
        </w:tc>
        <w:tc>
          <w:tcPr>
            <w:tcW w:w="1843" w:type="dxa"/>
          </w:tcPr>
          <w:p w:rsidR="00BA505D" w:rsidRPr="00F554DD" w:rsidRDefault="00BA505D" w:rsidP="00BA505D">
            <w:pPr>
              <w:rPr>
                <w:sz w:val="20"/>
                <w:szCs w:val="20"/>
              </w:rPr>
            </w:pPr>
            <w:r w:rsidRPr="00F554DD">
              <w:rPr>
                <w:sz w:val="20"/>
                <w:szCs w:val="20"/>
              </w:rPr>
              <w:t>Jawaban</w:t>
            </w:r>
            <w:r w:rsidR="002A2C79">
              <w:rPr>
                <w:sz w:val="20"/>
                <w:szCs w:val="20"/>
              </w:rPr>
              <w:t xml:space="preserve"> </w:t>
            </w:r>
            <w:r w:rsidRPr="00F554DD">
              <w:rPr>
                <w:sz w:val="20"/>
                <w:szCs w:val="20"/>
              </w:rPr>
              <w:t>tindaklanjut</w:t>
            </w:r>
            <w:r w:rsidR="002A2C79">
              <w:rPr>
                <w:sz w:val="20"/>
                <w:szCs w:val="20"/>
              </w:rPr>
              <w:t xml:space="preserve"> </w:t>
            </w:r>
            <w:r w:rsidRPr="00F554DD">
              <w:rPr>
                <w:sz w:val="20"/>
                <w:szCs w:val="20"/>
              </w:rPr>
              <w:t>dari SKPD utk</w:t>
            </w:r>
            <w:r w:rsidR="002A2C79">
              <w:rPr>
                <w:sz w:val="20"/>
                <w:szCs w:val="20"/>
              </w:rPr>
              <w:t xml:space="preserve"> </w:t>
            </w:r>
            <w:r w:rsidRPr="00F554DD">
              <w:rPr>
                <w:sz w:val="20"/>
                <w:szCs w:val="20"/>
              </w:rPr>
              <w:t>bahan</w:t>
            </w:r>
            <w:r w:rsidR="002A2C79">
              <w:rPr>
                <w:sz w:val="20"/>
                <w:szCs w:val="20"/>
              </w:rPr>
              <w:t xml:space="preserve"> </w:t>
            </w:r>
            <w:r w:rsidRPr="00F554DD">
              <w:rPr>
                <w:sz w:val="20"/>
                <w:szCs w:val="20"/>
              </w:rPr>
              <w:t>rapate</w:t>
            </w:r>
            <w:r w:rsidR="002A2C79">
              <w:rPr>
                <w:sz w:val="20"/>
                <w:szCs w:val="20"/>
              </w:rPr>
              <w:t xml:space="preserve"> </w:t>
            </w:r>
            <w:r w:rsidRPr="00F554DD">
              <w:rPr>
                <w:sz w:val="20"/>
                <w:szCs w:val="20"/>
              </w:rPr>
              <w:t>valuasi</w:t>
            </w:r>
            <w:r w:rsidR="002A2C79">
              <w:rPr>
                <w:sz w:val="20"/>
                <w:szCs w:val="20"/>
              </w:rPr>
              <w:t xml:space="preserve"> </w:t>
            </w:r>
            <w:r w:rsidRPr="00F554DD">
              <w:rPr>
                <w:sz w:val="20"/>
                <w:szCs w:val="20"/>
              </w:rPr>
              <w:t>bln</w:t>
            </w:r>
            <w:r w:rsidR="002A2C79">
              <w:rPr>
                <w:sz w:val="20"/>
                <w:szCs w:val="20"/>
              </w:rPr>
              <w:t xml:space="preserve"> </w:t>
            </w:r>
            <w:r w:rsidRPr="00F554DD">
              <w:rPr>
                <w:sz w:val="20"/>
                <w:szCs w:val="20"/>
              </w:rPr>
              <w:t>berikutnya</w:t>
            </w:r>
          </w:p>
        </w:tc>
      </w:tr>
    </w:tbl>
    <w:p w:rsidR="00BA505D" w:rsidRPr="00F554DD" w:rsidRDefault="00BA505D" w:rsidP="00BA505D">
      <w:pPr>
        <w:rPr>
          <w:szCs w:val="20"/>
        </w:rPr>
      </w:pPr>
    </w:p>
    <w:p w:rsidR="00BA505D" w:rsidRPr="00F554DD" w:rsidRDefault="00BA505D" w:rsidP="00BA505D">
      <w:pPr>
        <w:spacing w:after="0" w:line="240" w:lineRule="auto"/>
        <w:ind w:left="10080"/>
        <w:jc w:val="center"/>
        <w:rPr>
          <w:szCs w:val="20"/>
        </w:rPr>
      </w:pPr>
      <w:r w:rsidRPr="00F554DD">
        <w:rPr>
          <w:szCs w:val="20"/>
        </w:rPr>
        <w:t>KepalaBagianAdministrasi Pembangunan</w:t>
      </w:r>
    </w:p>
    <w:p w:rsidR="00BA505D" w:rsidRPr="00F554DD" w:rsidRDefault="00BA505D" w:rsidP="00BA505D">
      <w:pPr>
        <w:spacing w:after="0" w:line="240" w:lineRule="auto"/>
        <w:ind w:left="10080"/>
        <w:jc w:val="center"/>
        <w:rPr>
          <w:szCs w:val="20"/>
        </w:rPr>
      </w:pPr>
      <w:r w:rsidRPr="00F554DD">
        <w:rPr>
          <w:szCs w:val="20"/>
        </w:rPr>
        <w:t>Setda Kota Serang,</w:t>
      </w:r>
    </w:p>
    <w:p w:rsidR="00BA505D" w:rsidRPr="00F554DD" w:rsidRDefault="00BA505D" w:rsidP="00BA505D">
      <w:pPr>
        <w:spacing w:after="0" w:line="240" w:lineRule="auto"/>
        <w:ind w:left="10114"/>
        <w:jc w:val="center"/>
        <w:rPr>
          <w:rFonts w:cs="Tahoma"/>
          <w:b/>
          <w:sz w:val="24"/>
          <w:u w:val="single"/>
        </w:rPr>
      </w:pPr>
    </w:p>
    <w:p w:rsidR="00BA505D" w:rsidRPr="00F554DD" w:rsidRDefault="00BA505D" w:rsidP="00BA505D">
      <w:pPr>
        <w:spacing w:after="0" w:line="240" w:lineRule="auto"/>
        <w:ind w:left="10114"/>
        <w:jc w:val="center"/>
        <w:rPr>
          <w:rFonts w:cs="Tahoma"/>
          <w:b/>
          <w:sz w:val="24"/>
          <w:u w:val="single"/>
        </w:rPr>
      </w:pPr>
    </w:p>
    <w:p w:rsidR="00BA505D" w:rsidRPr="00F554DD" w:rsidRDefault="00BA505D" w:rsidP="00BA505D">
      <w:pPr>
        <w:spacing w:after="0" w:line="240" w:lineRule="auto"/>
        <w:ind w:left="10114"/>
        <w:jc w:val="center"/>
        <w:rPr>
          <w:rFonts w:cs="Tahoma"/>
          <w:b/>
          <w:sz w:val="16"/>
          <w:u w:val="single"/>
        </w:rPr>
      </w:pPr>
    </w:p>
    <w:p w:rsidR="000464C9" w:rsidRPr="00F554DD" w:rsidRDefault="000464C9" w:rsidP="000464C9">
      <w:pPr>
        <w:spacing w:after="0" w:line="240" w:lineRule="auto"/>
        <w:ind w:left="10114"/>
        <w:jc w:val="center"/>
        <w:rPr>
          <w:rFonts w:cs="Tahoma"/>
          <w:b/>
          <w:u w:val="single"/>
        </w:rPr>
      </w:pPr>
      <w:r w:rsidRPr="000464C9">
        <w:rPr>
          <w:rFonts w:cs="Tahoma"/>
          <w:b/>
          <w:u w:val="single"/>
        </w:rPr>
        <w:t>UM ROCHMAT HIDAYAT, ST, MM</w:t>
      </w:r>
    </w:p>
    <w:p w:rsidR="00BA505D" w:rsidRPr="00F554DD" w:rsidRDefault="000464C9" w:rsidP="000464C9">
      <w:pPr>
        <w:ind w:left="10080"/>
        <w:jc w:val="center"/>
        <w:rPr>
          <w:szCs w:val="20"/>
        </w:rPr>
      </w:pPr>
      <w:r>
        <w:rPr>
          <w:rFonts w:cs="Tahoma"/>
        </w:rPr>
        <w:t xml:space="preserve">NIP. </w:t>
      </w:r>
      <w:r w:rsidRPr="000464C9">
        <w:rPr>
          <w:rFonts w:cs="Tahoma"/>
        </w:rPr>
        <w:t>19720408 200312 1 002</w:t>
      </w:r>
    </w:p>
    <w:p w:rsidR="00303A21" w:rsidRPr="00F554DD" w:rsidRDefault="00303A21" w:rsidP="00303A21">
      <w:pPr>
        <w:ind w:left="10080"/>
        <w:jc w:val="center"/>
        <w:rPr>
          <w:szCs w:val="20"/>
        </w:rPr>
      </w:pPr>
    </w:p>
    <w:p w:rsidR="00303A21" w:rsidRDefault="00303A21" w:rsidP="0002048F">
      <w:pPr>
        <w:jc w:val="center"/>
        <w:rPr>
          <w:rFonts w:ascii="Arial" w:hAnsi="Arial" w:cs="Arial"/>
          <w:b/>
          <w:sz w:val="48"/>
          <w:szCs w:val="50"/>
        </w:rPr>
      </w:pPr>
    </w:p>
    <w:p w:rsidR="0002048F" w:rsidRPr="007B53F1" w:rsidRDefault="0002048F" w:rsidP="0002048F">
      <w:pPr>
        <w:jc w:val="center"/>
        <w:rPr>
          <w:rFonts w:ascii="Arial" w:hAnsi="Arial" w:cs="Arial"/>
          <w:b/>
          <w:sz w:val="48"/>
          <w:szCs w:val="50"/>
        </w:rPr>
      </w:pPr>
      <w:r w:rsidRPr="007B53F1">
        <w:rPr>
          <w:rFonts w:ascii="Arial" w:hAnsi="Arial" w:cs="Arial"/>
          <w:b/>
          <w:sz w:val="48"/>
          <w:szCs w:val="50"/>
        </w:rPr>
        <w:t>PEMERINTAH KOTA SERANG</w:t>
      </w:r>
    </w:p>
    <w:p w:rsidR="0002048F" w:rsidRDefault="0002048F" w:rsidP="0002048F">
      <w:pPr>
        <w:jc w:val="center"/>
        <w:rPr>
          <w:rFonts w:ascii="Arial" w:hAnsi="Arial" w:cs="Arial"/>
          <w:b/>
          <w:sz w:val="48"/>
          <w:szCs w:val="50"/>
        </w:rPr>
      </w:pPr>
      <w:r>
        <w:rPr>
          <w:rFonts w:ascii="Arial" w:hAnsi="Arial" w:cs="Arial"/>
          <w:b/>
          <w:sz w:val="48"/>
          <w:szCs w:val="50"/>
        </w:rPr>
        <w:t>SEKRETARIAT DAERAH</w:t>
      </w:r>
    </w:p>
    <w:p w:rsidR="0002048F" w:rsidRDefault="0002048F" w:rsidP="0002048F">
      <w:pPr>
        <w:jc w:val="center"/>
        <w:rPr>
          <w:rFonts w:ascii="Arial" w:hAnsi="Arial" w:cs="Arial"/>
          <w:sz w:val="30"/>
          <w:szCs w:val="32"/>
        </w:rPr>
      </w:pPr>
    </w:p>
    <w:p w:rsidR="0002048F" w:rsidRPr="002A61D9" w:rsidRDefault="0002048F" w:rsidP="0002048F">
      <w:pPr>
        <w:jc w:val="center"/>
        <w:rPr>
          <w:rFonts w:ascii="Arial" w:hAnsi="Arial" w:cs="Arial"/>
          <w:sz w:val="30"/>
          <w:szCs w:val="32"/>
        </w:rPr>
      </w:pPr>
    </w:p>
    <w:p w:rsidR="0002048F" w:rsidRPr="007B53F1" w:rsidRDefault="0002048F" w:rsidP="0002048F">
      <w:pPr>
        <w:jc w:val="center"/>
        <w:rPr>
          <w:rFonts w:ascii="Arial" w:hAnsi="Arial" w:cs="Arial"/>
          <w:sz w:val="30"/>
          <w:szCs w:val="32"/>
          <w:lang w:val="id-ID"/>
        </w:rPr>
      </w:pPr>
    </w:p>
    <w:p w:rsidR="0002048F" w:rsidRPr="002A61D9" w:rsidRDefault="0002048F" w:rsidP="0002048F">
      <w:pPr>
        <w:jc w:val="center"/>
        <w:rPr>
          <w:rFonts w:ascii="Arial" w:hAnsi="Arial" w:cs="Arial"/>
          <w:b/>
          <w:sz w:val="38"/>
          <w:szCs w:val="50"/>
        </w:rPr>
      </w:pPr>
      <w:r w:rsidRPr="002A61D9">
        <w:rPr>
          <w:rFonts w:ascii="Arial" w:hAnsi="Arial" w:cs="Arial"/>
          <w:b/>
          <w:sz w:val="38"/>
          <w:szCs w:val="50"/>
        </w:rPr>
        <w:t xml:space="preserve">BAGIAN </w:t>
      </w:r>
      <w:r>
        <w:rPr>
          <w:rFonts w:ascii="Arial" w:hAnsi="Arial" w:cs="Arial"/>
          <w:b/>
          <w:sz w:val="38"/>
          <w:szCs w:val="50"/>
        </w:rPr>
        <w:t>ADMINISTRASI PEMBANGUNAN</w:t>
      </w:r>
    </w:p>
    <w:p w:rsidR="0002048F" w:rsidRPr="007B53F1" w:rsidRDefault="0002048F" w:rsidP="0002048F">
      <w:pPr>
        <w:jc w:val="center"/>
        <w:rPr>
          <w:rFonts w:ascii="Arial" w:hAnsi="Arial" w:cs="Arial"/>
          <w:sz w:val="42"/>
          <w:szCs w:val="44"/>
          <w:lang w:val="id-ID"/>
        </w:rPr>
      </w:pPr>
    </w:p>
    <w:p w:rsidR="0002048F" w:rsidRPr="007B53F1" w:rsidRDefault="0002048F" w:rsidP="0002048F">
      <w:pPr>
        <w:jc w:val="center"/>
        <w:rPr>
          <w:rFonts w:ascii="Arial" w:hAnsi="Arial" w:cs="Arial"/>
          <w:sz w:val="42"/>
          <w:szCs w:val="44"/>
        </w:rPr>
      </w:pPr>
    </w:p>
    <w:p w:rsidR="0002048F" w:rsidRPr="007B53F1" w:rsidRDefault="0002048F" w:rsidP="0002048F">
      <w:pPr>
        <w:jc w:val="center"/>
        <w:rPr>
          <w:rFonts w:ascii="Arial" w:hAnsi="Arial" w:cs="Arial"/>
          <w:sz w:val="42"/>
          <w:szCs w:val="44"/>
        </w:rPr>
      </w:pPr>
    </w:p>
    <w:p w:rsidR="0002048F" w:rsidRPr="007B53F1" w:rsidRDefault="0002048F" w:rsidP="0002048F">
      <w:pPr>
        <w:jc w:val="center"/>
        <w:rPr>
          <w:rFonts w:ascii="Arial" w:hAnsi="Arial" w:cs="Arial"/>
          <w:sz w:val="42"/>
          <w:szCs w:val="44"/>
          <w:lang w:val="id-ID"/>
        </w:rPr>
      </w:pPr>
    </w:p>
    <w:p w:rsidR="0002048F" w:rsidRPr="007B53F1" w:rsidRDefault="0002048F" w:rsidP="0002048F">
      <w:pPr>
        <w:jc w:val="center"/>
        <w:rPr>
          <w:rFonts w:ascii="Arial" w:hAnsi="Arial" w:cs="Arial"/>
          <w:b/>
          <w:sz w:val="42"/>
          <w:szCs w:val="44"/>
        </w:rPr>
      </w:pPr>
      <w:r w:rsidRPr="007B53F1">
        <w:rPr>
          <w:rFonts w:ascii="Arial" w:hAnsi="Arial" w:cs="Arial"/>
          <w:b/>
          <w:sz w:val="42"/>
          <w:szCs w:val="44"/>
        </w:rPr>
        <w:t>STANDAR OPERASIONAL PROSEDUR (SOP)</w:t>
      </w:r>
    </w:p>
    <w:p w:rsidR="0002048F" w:rsidRPr="007B53F1" w:rsidRDefault="0002048F" w:rsidP="0002048F">
      <w:pPr>
        <w:rPr>
          <w:sz w:val="20"/>
          <w:szCs w:val="20"/>
        </w:rPr>
      </w:pPr>
    </w:p>
    <w:p w:rsidR="00757A23" w:rsidRPr="00F554DD" w:rsidRDefault="00757A23" w:rsidP="00866FF9">
      <w:pPr>
        <w:rPr>
          <w:szCs w:val="20"/>
        </w:rPr>
      </w:pPr>
    </w:p>
    <w:p w:rsidR="00757A23" w:rsidRPr="00F554DD" w:rsidRDefault="00757A23" w:rsidP="00866FF9">
      <w:pPr>
        <w:rPr>
          <w:szCs w:val="20"/>
        </w:rPr>
      </w:pPr>
    </w:p>
    <w:p w:rsidR="00E85E28" w:rsidRPr="00F554DD" w:rsidRDefault="00E85E28" w:rsidP="00866FF9">
      <w:pPr>
        <w:rPr>
          <w:szCs w:val="20"/>
        </w:rPr>
      </w:pPr>
    </w:p>
    <w:p w:rsidR="00E85E28" w:rsidRPr="00F554DD" w:rsidRDefault="00E85E28" w:rsidP="00866FF9">
      <w:pPr>
        <w:rPr>
          <w:szCs w:val="20"/>
        </w:rPr>
      </w:pPr>
    </w:p>
    <w:p w:rsidR="00E85E28" w:rsidRPr="00F554DD" w:rsidRDefault="00E85E28" w:rsidP="00866FF9">
      <w:pPr>
        <w:rPr>
          <w:szCs w:val="20"/>
        </w:rPr>
      </w:pPr>
    </w:p>
    <w:p w:rsidR="00F00279" w:rsidRDefault="00F00279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p w:rsidR="00CD29A3" w:rsidRPr="00F554DD" w:rsidRDefault="00CD29A3" w:rsidP="00F00279">
      <w:pPr>
        <w:spacing w:after="0" w:line="240" w:lineRule="auto"/>
        <w:ind w:left="9360"/>
        <w:jc w:val="center"/>
        <w:rPr>
          <w:szCs w:val="20"/>
        </w:rPr>
      </w:pPr>
    </w:p>
    <w:sectPr w:rsidR="00CD29A3" w:rsidRPr="00F554DD" w:rsidSect="00030D91">
      <w:pgSz w:w="16839" w:h="11907" w:orient="landscape" w:code="9"/>
      <w:pgMar w:top="851" w:right="822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CC" w:rsidRDefault="00D060CC" w:rsidP="001C72EC">
      <w:pPr>
        <w:spacing w:after="0" w:line="240" w:lineRule="auto"/>
      </w:pPr>
      <w:r>
        <w:separator/>
      </w:r>
    </w:p>
  </w:endnote>
  <w:endnote w:type="continuationSeparator" w:id="1">
    <w:p w:rsidR="00D060CC" w:rsidRDefault="00D060CC" w:rsidP="001C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CC" w:rsidRDefault="00D060CC" w:rsidP="001C72EC">
      <w:pPr>
        <w:spacing w:after="0" w:line="240" w:lineRule="auto"/>
      </w:pPr>
      <w:r>
        <w:separator/>
      </w:r>
    </w:p>
  </w:footnote>
  <w:footnote w:type="continuationSeparator" w:id="1">
    <w:p w:rsidR="00D060CC" w:rsidRDefault="00D060CC" w:rsidP="001C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8A8"/>
    <w:multiLevelType w:val="hybridMultilevel"/>
    <w:tmpl w:val="D2CC53A0"/>
    <w:lvl w:ilvl="0" w:tplc="AD005F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59C"/>
    <w:multiLevelType w:val="hybridMultilevel"/>
    <w:tmpl w:val="27CC17F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9C4274"/>
    <w:multiLevelType w:val="hybridMultilevel"/>
    <w:tmpl w:val="1946E77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0D17"/>
    <w:multiLevelType w:val="hybridMultilevel"/>
    <w:tmpl w:val="64A2333C"/>
    <w:lvl w:ilvl="0" w:tplc="7570C0C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8764D28"/>
    <w:multiLevelType w:val="hybridMultilevel"/>
    <w:tmpl w:val="817C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6A19"/>
    <w:multiLevelType w:val="hybridMultilevel"/>
    <w:tmpl w:val="26A6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A7308"/>
    <w:multiLevelType w:val="hybridMultilevel"/>
    <w:tmpl w:val="B5AAAA84"/>
    <w:lvl w:ilvl="0" w:tplc="DBBA2DE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2135B"/>
    <w:multiLevelType w:val="hybridMultilevel"/>
    <w:tmpl w:val="0700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94663"/>
    <w:multiLevelType w:val="hybridMultilevel"/>
    <w:tmpl w:val="ECB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0F5A98"/>
    <w:multiLevelType w:val="hybridMultilevel"/>
    <w:tmpl w:val="74BE1D6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6D2A214E"/>
    <w:multiLevelType w:val="hybridMultilevel"/>
    <w:tmpl w:val="EF54EE2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F196E8F"/>
    <w:multiLevelType w:val="hybridMultilevel"/>
    <w:tmpl w:val="5D5C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730F4"/>
    <w:multiLevelType w:val="hybridMultilevel"/>
    <w:tmpl w:val="4716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06A35"/>
    <w:multiLevelType w:val="hybridMultilevel"/>
    <w:tmpl w:val="2216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3353C2"/>
    <w:multiLevelType w:val="hybridMultilevel"/>
    <w:tmpl w:val="01FA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D86"/>
    <w:rsid w:val="00001467"/>
    <w:rsid w:val="00001A3B"/>
    <w:rsid w:val="00007CEA"/>
    <w:rsid w:val="00010EC0"/>
    <w:rsid w:val="00013913"/>
    <w:rsid w:val="00014A46"/>
    <w:rsid w:val="000151CE"/>
    <w:rsid w:val="00015663"/>
    <w:rsid w:val="00015932"/>
    <w:rsid w:val="00017024"/>
    <w:rsid w:val="00017D02"/>
    <w:rsid w:val="0002048F"/>
    <w:rsid w:val="00022694"/>
    <w:rsid w:val="00023863"/>
    <w:rsid w:val="0002574C"/>
    <w:rsid w:val="00026C74"/>
    <w:rsid w:val="00027C6F"/>
    <w:rsid w:val="00030D91"/>
    <w:rsid w:val="00032D29"/>
    <w:rsid w:val="00037710"/>
    <w:rsid w:val="00040264"/>
    <w:rsid w:val="0004113D"/>
    <w:rsid w:val="000428BB"/>
    <w:rsid w:val="00043858"/>
    <w:rsid w:val="0004385A"/>
    <w:rsid w:val="0004459F"/>
    <w:rsid w:val="000464C9"/>
    <w:rsid w:val="00051F25"/>
    <w:rsid w:val="000611D3"/>
    <w:rsid w:val="00061982"/>
    <w:rsid w:val="000622C6"/>
    <w:rsid w:val="000638D7"/>
    <w:rsid w:val="0006493E"/>
    <w:rsid w:val="00064ED6"/>
    <w:rsid w:val="000674F0"/>
    <w:rsid w:val="000709DD"/>
    <w:rsid w:val="00081BBD"/>
    <w:rsid w:val="000820B4"/>
    <w:rsid w:val="0008487C"/>
    <w:rsid w:val="00090661"/>
    <w:rsid w:val="00092CB0"/>
    <w:rsid w:val="00093445"/>
    <w:rsid w:val="00093DF2"/>
    <w:rsid w:val="00096CF4"/>
    <w:rsid w:val="000A05B2"/>
    <w:rsid w:val="000A68C6"/>
    <w:rsid w:val="000B19B4"/>
    <w:rsid w:val="000B568E"/>
    <w:rsid w:val="000B7A39"/>
    <w:rsid w:val="000C0D6D"/>
    <w:rsid w:val="000C174B"/>
    <w:rsid w:val="000C2909"/>
    <w:rsid w:val="000C35D2"/>
    <w:rsid w:val="000C5B07"/>
    <w:rsid w:val="000C6A17"/>
    <w:rsid w:val="000D05ED"/>
    <w:rsid w:val="000D1BA3"/>
    <w:rsid w:val="000D2986"/>
    <w:rsid w:val="000D382A"/>
    <w:rsid w:val="000E0558"/>
    <w:rsid w:val="000E1477"/>
    <w:rsid w:val="000E18F2"/>
    <w:rsid w:val="000E4699"/>
    <w:rsid w:val="000E46B5"/>
    <w:rsid w:val="000E4BE8"/>
    <w:rsid w:val="000F1242"/>
    <w:rsid w:val="000F1D2B"/>
    <w:rsid w:val="000F2AB3"/>
    <w:rsid w:val="000F2B4D"/>
    <w:rsid w:val="000F31E0"/>
    <w:rsid w:val="000F4855"/>
    <w:rsid w:val="000F49ED"/>
    <w:rsid w:val="000F7960"/>
    <w:rsid w:val="00102036"/>
    <w:rsid w:val="00102567"/>
    <w:rsid w:val="00102B53"/>
    <w:rsid w:val="0010520C"/>
    <w:rsid w:val="00105605"/>
    <w:rsid w:val="0011135F"/>
    <w:rsid w:val="001117FF"/>
    <w:rsid w:val="001163EE"/>
    <w:rsid w:val="00116C4A"/>
    <w:rsid w:val="0011730F"/>
    <w:rsid w:val="00120B35"/>
    <w:rsid w:val="00120D56"/>
    <w:rsid w:val="001231C7"/>
    <w:rsid w:val="001306B9"/>
    <w:rsid w:val="00130B37"/>
    <w:rsid w:val="00131325"/>
    <w:rsid w:val="00132832"/>
    <w:rsid w:val="0013758E"/>
    <w:rsid w:val="001410F7"/>
    <w:rsid w:val="0014314F"/>
    <w:rsid w:val="00143469"/>
    <w:rsid w:val="0014410A"/>
    <w:rsid w:val="00145F0A"/>
    <w:rsid w:val="00150885"/>
    <w:rsid w:val="00150E1D"/>
    <w:rsid w:val="0015185A"/>
    <w:rsid w:val="001546B3"/>
    <w:rsid w:val="00156D53"/>
    <w:rsid w:val="00157817"/>
    <w:rsid w:val="00160577"/>
    <w:rsid w:val="00166F0E"/>
    <w:rsid w:val="00167DD0"/>
    <w:rsid w:val="001706CE"/>
    <w:rsid w:val="001729A3"/>
    <w:rsid w:val="001736E3"/>
    <w:rsid w:val="0017609C"/>
    <w:rsid w:val="00183E47"/>
    <w:rsid w:val="00183FA3"/>
    <w:rsid w:val="0019048A"/>
    <w:rsid w:val="00191031"/>
    <w:rsid w:val="0019649E"/>
    <w:rsid w:val="00197916"/>
    <w:rsid w:val="001A49AF"/>
    <w:rsid w:val="001A53FB"/>
    <w:rsid w:val="001A65D5"/>
    <w:rsid w:val="001B07F5"/>
    <w:rsid w:val="001B2EE5"/>
    <w:rsid w:val="001B3416"/>
    <w:rsid w:val="001B590C"/>
    <w:rsid w:val="001B5E6E"/>
    <w:rsid w:val="001B7084"/>
    <w:rsid w:val="001C2D6D"/>
    <w:rsid w:val="001C4D14"/>
    <w:rsid w:val="001C66CE"/>
    <w:rsid w:val="001C72EC"/>
    <w:rsid w:val="001D049F"/>
    <w:rsid w:val="001D0AAE"/>
    <w:rsid w:val="001D28F2"/>
    <w:rsid w:val="001D31EC"/>
    <w:rsid w:val="001D3B4D"/>
    <w:rsid w:val="001D5CDD"/>
    <w:rsid w:val="001E05D0"/>
    <w:rsid w:val="001E565F"/>
    <w:rsid w:val="001E6691"/>
    <w:rsid w:val="001E7E72"/>
    <w:rsid w:val="001F00EB"/>
    <w:rsid w:val="001F0B92"/>
    <w:rsid w:val="001F2B52"/>
    <w:rsid w:val="001F2C78"/>
    <w:rsid w:val="001F30DB"/>
    <w:rsid w:val="001F31D0"/>
    <w:rsid w:val="001F36F4"/>
    <w:rsid w:val="001F38A2"/>
    <w:rsid w:val="001F45AA"/>
    <w:rsid w:val="001F6E7A"/>
    <w:rsid w:val="00202E0A"/>
    <w:rsid w:val="002066E6"/>
    <w:rsid w:val="00206753"/>
    <w:rsid w:val="00211D5D"/>
    <w:rsid w:val="00213528"/>
    <w:rsid w:val="002176F0"/>
    <w:rsid w:val="0022178A"/>
    <w:rsid w:val="00221CCD"/>
    <w:rsid w:val="00223741"/>
    <w:rsid w:val="00225D22"/>
    <w:rsid w:val="0022622B"/>
    <w:rsid w:val="00226744"/>
    <w:rsid w:val="002329A0"/>
    <w:rsid w:val="00234CED"/>
    <w:rsid w:val="00235AEE"/>
    <w:rsid w:val="00245D92"/>
    <w:rsid w:val="002517AC"/>
    <w:rsid w:val="00254A03"/>
    <w:rsid w:val="00254DA0"/>
    <w:rsid w:val="00255E34"/>
    <w:rsid w:val="00257E62"/>
    <w:rsid w:val="00264BB1"/>
    <w:rsid w:val="00265CE8"/>
    <w:rsid w:val="00267609"/>
    <w:rsid w:val="002733C6"/>
    <w:rsid w:val="00274B56"/>
    <w:rsid w:val="002750CE"/>
    <w:rsid w:val="002753A3"/>
    <w:rsid w:val="00277F92"/>
    <w:rsid w:val="00280E60"/>
    <w:rsid w:val="002816C3"/>
    <w:rsid w:val="00282151"/>
    <w:rsid w:val="00282433"/>
    <w:rsid w:val="00294AF8"/>
    <w:rsid w:val="002954F2"/>
    <w:rsid w:val="00295E1A"/>
    <w:rsid w:val="002A28A7"/>
    <w:rsid w:val="002A2C79"/>
    <w:rsid w:val="002A300F"/>
    <w:rsid w:val="002A44EB"/>
    <w:rsid w:val="002A4C98"/>
    <w:rsid w:val="002B2A6A"/>
    <w:rsid w:val="002B3A6C"/>
    <w:rsid w:val="002B5F42"/>
    <w:rsid w:val="002B79AA"/>
    <w:rsid w:val="002C38FE"/>
    <w:rsid w:val="002C397E"/>
    <w:rsid w:val="002C7D09"/>
    <w:rsid w:val="002D121C"/>
    <w:rsid w:val="002D259C"/>
    <w:rsid w:val="002D2C69"/>
    <w:rsid w:val="002D6912"/>
    <w:rsid w:val="002D692C"/>
    <w:rsid w:val="002E00E0"/>
    <w:rsid w:val="002E0143"/>
    <w:rsid w:val="002E138A"/>
    <w:rsid w:val="002E233A"/>
    <w:rsid w:val="002E3286"/>
    <w:rsid w:val="002E3A57"/>
    <w:rsid w:val="002E7899"/>
    <w:rsid w:val="002E7B8E"/>
    <w:rsid w:val="002F3015"/>
    <w:rsid w:val="002F45D2"/>
    <w:rsid w:val="002F5D86"/>
    <w:rsid w:val="002F5D9F"/>
    <w:rsid w:val="002F7BFF"/>
    <w:rsid w:val="002F7FD3"/>
    <w:rsid w:val="00303A21"/>
    <w:rsid w:val="00303B40"/>
    <w:rsid w:val="0030464C"/>
    <w:rsid w:val="00311DD6"/>
    <w:rsid w:val="0031476E"/>
    <w:rsid w:val="00316B15"/>
    <w:rsid w:val="003175BA"/>
    <w:rsid w:val="00320657"/>
    <w:rsid w:val="00326BCE"/>
    <w:rsid w:val="00327DFF"/>
    <w:rsid w:val="0033221B"/>
    <w:rsid w:val="00332D17"/>
    <w:rsid w:val="003332B0"/>
    <w:rsid w:val="0033597D"/>
    <w:rsid w:val="00336BCD"/>
    <w:rsid w:val="00342E50"/>
    <w:rsid w:val="003431DC"/>
    <w:rsid w:val="00343F95"/>
    <w:rsid w:val="00347BD1"/>
    <w:rsid w:val="00350C34"/>
    <w:rsid w:val="003536D6"/>
    <w:rsid w:val="00353C64"/>
    <w:rsid w:val="00354DA1"/>
    <w:rsid w:val="0035509F"/>
    <w:rsid w:val="00355892"/>
    <w:rsid w:val="00355CB9"/>
    <w:rsid w:val="00356A7D"/>
    <w:rsid w:val="00356CCB"/>
    <w:rsid w:val="00360406"/>
    <w:rsid w:val="00360E40"/>
    <w:rsid w:val="00361AAA"/>
    <w:rsid w:val="003653FF"/>
    <w:rsid w:val="0036790C"/>
    <w:rsid w:val="00374B54"/>
    <w:rsid w:val="003762CF"/>
    <w:rsid w:val="003808E7"/>
    <w:rsid w:val="00382103"/>
    <w:rsid w:val="0038378D"/>
    <w:rsid w:val="003853A1"/>
    <w:rsid w:val="00385CD7"/>
    <w:rsid w:val="00385F52"/>
    <w:rsid w:val="00386522"/>
    <w:rsid w:val="00386AE8"/>
    <w:rsid w:val="00387436"/>
    <w:rsid w:val="003A0FC8"/>
    <w:rsid w:val="003B29D7"/>
    <w:rsid w:val="003B3F54"/>
    <w:rsid w:val="003B574C"/>
    <w:rsid w:val="003B6293"/>
    <w:rsid w:val="003B6BA5"/>
    <w:rsid w:val="003B77B9"/>
    <w:rsid w:val="003B7CC1"/>
    <w:rsid w:val="003C11C1"/>
    <w:rsid w:val="003C210C"/>
    <w:rsid w:val="003C2BB5"/>
    <w:rsid w:val="003C3FE7"/>
    <w:rsid w:val="003D54BF"/>
    <w:rsid w:val="003D748C"/>
    <w:rsid w:val="003D753C"/>
    <w:rsid w:val="003E155D"/>
    <w:rsid w:val="003E2329"/>
    <w:rsid w:val="003E45C3"/>
    <w:rsid w:val="003E58CE"/>
    <w:rsid w:val="003E6E23"/>
    <w:rsid w:val="003E6F9B"/>
    <w:rsid w:val="003F0AD2"/>
    <w:rsid w:val="003F4926"/>
    <w:rsid w:val="003F66FE"/>
    <w:rsid w:val="004001E3"/>
    <w:rsid w:val="00401AA3"/>
    <w:rsid w:val="00402B6A"/>
    <w:rsid w:val="00404EF5"/>
    <w:rsid w:val="00406C86"/>
    <w:rsid w:val="00407B90"/>
    <w:rsid w:val="00410E0B"/>
    <w:rsid w:val="00411594"/>
    <w:rsid w:val="00411738"/>
    <w:rsid w:val="00412B42"/>
    <w:rsid w:val="0041627A"/>
    <w:rsid w:val="004213D7"/>
    <w:rsid w:val="00421D41"/>
    <w:rsid w:val="00423F5C"/>
    <w:rsid w:val="00434BFE"/>
    <w:rsid w:val="00437413"/>
    <w:rsid w:val="00437B81"/>
    <w:rsid w:val="00442358"/>
    <w:rsid w:val="00447D64"/>
    <w:rsid w:val="00454135"/>
    <w:rsid w:val="00456469"/>
    <w:rsid w:val="00457F2E"/>
    <w:rsid w:val="00460730"/>
    <w:rsid w:val="0046077F"/>
    <w:rsid w:val="0046136F"/>
    <w:rsid w:val="00462FCA"/>
    <w:rsid w:val="00463246"/>
    <w:rsid w:val="00463E02"/>
    <w:rsid w:val="0046422A"/>
    <w:rsid w:val="00464784"/>
    <w:rsid w:val="00471566"/>
    <w:rsid w:val="00471915"/>
    <w:rsid w:val="0047431E"/>
    <w:rsid w:val="00480CB3"/>
    <w:rsid w:val="0048133D"/>
    <w:rsid w:val="00483A14"/>
    <w:rsid w:val="00483E3C"/>
    <w:rsid w:val="00485707"/>
    <w:rsid w:val="00485E9E"/>
    <w:rsid w:val="004862AD"/>
    <w:rsid w:val="0049085C"/>
    <w:rsid w:val="00491354"/>
    <w:rsid w:val="004919CA"/>
    <w:rsid w:val="004933A9"/>
    <w:rsid w:val="004941FE"/>
    <w:rsid w:val="00494237"/>
    <w:rsid w:val="00497930"/>
    <w:rsid w:val="004A0A31"/>
    <w:rsid w:val="004A1DB4"/>
    <w:rsid w:val="004A2A5E"/>
    <w:rsid w:val="004A7D92"/>
    <w:rsid w:val="004B2189"/>
    <w:rsid w:val="004C0380"/>
    <w:rsid w:val="004C2B17"/>
    <w:rsid w:val="004C393C"/>
    <w:rsid w:val="004D0071"/>
    <w:rsid w:val="004D1A80"/>
    <w:rsid w:val="004F1033"/>
    <w:rsid w:val="004F12AC"/>
    <w:rsid w:val="004F3A2B"/>
    <w:rsid w:val="004F4EED"/>
    <w:rsid w:val="00503077"/>
    <w:rsid w:val="00504485"/>
    <w:rsid w:val="00504DE9"/>
    <w:rsid w:val="0050685F"/>
    <w:rsid w:val="00507AC5"/>
    <w:rsid w:val="00517152"/>
    <w:rsid w:val="005213A7"/>
    <w:rsid w:val="00521E2B"/>
    <w:rsid w:val="00526311"/>
    <w:rsid w:val="00527126"/>
    <w:rsid w:val="005319C6"/>
    <w:rsid w:val="00531F5F"/>
    <w:rsid w:val="00533DA0"/>
    <w:rsid w:val="00537BA9"/>
    <w:rsid w:val="00537EC7"/>
    <w:rsid w:val="00542958"/>
    <w:rsid w:val="005444BF"/>
    <w:rsid w:val="00553399"/>
    <w:rsid w:val="00554F20"/>
    <w:rsid w:val="00555A7F"/>
    <w:rsid w:val="00555DA6"/>
    <w:rsid w:val="00556AD6"/>
    <w:rsid w:val="00557E85"/>
    <w:rsid w:val="005600FB"/>
    <w:rsid w:val="00560A88"/>
    <w:rsid w:val="00564BB3"/>
    <w:rsid w:val="00567150"/>
    <w:rsid w:val="0057027B"/>
    <w:rsid w:val="005702BF"/>
    <w:rsid w:val="00573A45"/>
    <w:rsid w:val="0057463F"/>
    <w:rsid w:val="00576770"/>
    <w:rsid w:val="00576F35"/>
    <w:rsid w:val="00577888"/>
    <w:rsid w:val="005801D8"/>
    <w:rsid w:val="00580A62"/>
    <w:rsid w:val="0058272F"/>
    <w:rsid w:val="0058478C"/>
    <w:rsid w:val="0058562A"/>
    <w:rsid w:val="00585813"/>
    <w:rsid w:val="00590EF9"/>
    <w:rsid w:val="00592014"/>
    <w:rsid w:val="00593B11"/>
    <w:rsid w:val="00594306"/>
    <w:rsid w:val="00594357"/>
    <w:rsid w:val="00594DDD"/>
    <w:rsid w:val="005954C7"/>
    <w:rsid w:val="00595555"/>
    <w:rsid w:val="00596478"/>
    <w:rsid w:val="005A00CF"/>
    <w:rsid w:val="005A0FB8"/>
    <w:rsid w:val="005A1B2F"/>
    <w:rsid w:val="005A3FC8"/>
    <w:rsid w:val="005A423C"/>
    <w:rsid w:val="005A69E8"/>
    <w:rsid w:val="005B04DB"/>
    <w:rsid w:val="005B1BDC"/>
    <w:rsid w:val="005B6884"/>
    <w:rsid w:val="005C2DDA"/>
    <w:rsid w:val="005C41A2"/>
    <w:rsid w:val="005C4A6A"/>
    <w:rsid w:val="005C68C1"/>
    <w:rsid w:val="005C6FF5"/>
    <w:rsid w:val="005C72DB"/>
    <w:rsid w:val="005D13BE"/>
    <w:rsid w:val="005D15CB"/>
    <w:rsid w:val="005D1ADC"/>
    <w:rsid w:val="005D6868"/>
    <w:rsid w:val="005D79B9"/>
    <w:rsid w:val="005E09E5"/>
    <w:rsid w:val="005E0F25"/>
    <w:rsid w:val="005E1BD4"/>
    <w:rsid w:val="005E3827"/>
    <w:rsid w:val="005E3B8E"/>
    <w:rsid w:val="005E3D3A"/>
    <w:rsid w:val="005E790E"/>
    <w:rsid w:val="005E7A3D"/>
    <w:rsid w:val="005F1672"/>
    <w:rsid w:val="005F2CFB"/>
    <w:rsid w:val="005F72EE"/>
    <w:rsid w:val="00603EF0"/>
    <w:rsid w:val="0060669A"/>
    <w:rsid w:val="006071F2"/>
    <w:rsid w:val="00620D11"/>
    <w:rsid w:val="00623FF9"/>
    <w:rsid w:val="00624D01"/>
    <w:rsid w:val="006318C3"/>
    <w:rsid w:val="00634418"/>
    <w:rsid w:val="00637C09"/>
    <w:rsid w:val="00641314"/>
    <w:rsid w:val="00641347"/>
    <w:rsid w:val="006436C9"/>
    <w:rsid w:val="00643AF7"/>
    <w:rsid w:val="00644699"/>
    <w:rsid w:val="00644B4B"/>
    <w:rsid w:val="00646D4D"/>
    <w:rsid w:val="00655266"/>
    <w:rsid w:val="00657C70"/>
    <w:rsid w:val="0066773F"/>
    <w:rsid w:val="00673301"/>
    <w:rsid w:val="006741EB"/>
    <w:rsid w:val="0067726A"/>
    <w:rsid w:val="006773E3"/>
    <w:rsid w:val="00677602"/>
    <w:rsid w:val="00682163"/>
    <w:rsid w:val="00682261"/>
    <w:rsid w:val="00683347"/>
    <w:rsid w:val="00692F97"/>
    <w:rsid w:val="0069303D"/>
    <w:rsid w:val="006973F6"/>
    <w:rsid w:val="006A038B"/>
    <w:rsid w:val="006A0A1B"/>
    <w:rsid w:val="006A17A0"/>
    <w:rsid w:val="006A1E7C"/>
    <w:rsid w:val="006A7F2E"/>
    <w:rsid w:val="006B091B"/>
    <w:rsid w:val="006B0A0E"/>
    <w:rsid w:val="006B39B4"/>
    <w:rsid w:val="006B39B7"/>
    <w:rsid w:val="006B40B9"/>
    <w:rsid w:val="006B5FA3"/>
    <w:rsid w:val="006C4114"/>
    <w:rsid w:val="006C42F7"/>
    <w:rsid w:val="006C4464"/>
    <w:rsid w:val="006C6C1D"/>
    <w:rsid w:val="006D481E"/>
    <w:rsid w:val="006D5257"/>
    <w:rsid w:val="006D55A4"/>
    <w:rsid w:val="006D694F"/>
    <w:rsid w:val="006E1F50"/>
    <w:rsid w:val="006E2357"/>
    <w:rsid w:val="006E30FA"/>
    <w:rsid w:val="006E693A"/>
    <w:rsid w:val="006F045A"/>
    <w:rsid w:val="006F28E7"/>
    <w:rsid w:val="006F51ED"/>
    <w:rsid w:val="006F700A"/>
    <w:rsid w:val="006F7CCC"/>
    <w:rsid w:val="00700FF9"/>
    <w:rsid w:val="007011A2"/>
    <w:rsid w:val="00702127"/>
    <w:rsid w:val="00702E1D"/>
    <w:rsid w:val="00706F76"/>
    <w:rsid w:val="0071012A"/>
    <w:rsid w:val="007141DF"/>
    <w:rsid w:val="0071461E"/>
    <w:rsid w:val="00716D42"/>
    <w:rsid w:val="00716F96"/>
    <w:rsid w:val="00717545"/>
    <w:rsid w:val="00720F21"/>
    <w:rsid w:val="00721433"/>
    <w:rsid w:val="0072246B"/>
    <w:rsid w:val="00723314"/>
    <w:rsid w:val="007245EA"/>
    <w:rsid w:val="007259D3"/>
    <w:rsid w:val="00727DF5"/>
    <w:rsid w:val="00734847"/>
    <w:rsid w:val="00735942"/>
    <w:rsid w:val="00737582"/>
    <w:rsid w:val="00742D0B"/>
    <w:rsid w:val="00746C8F"/>
    <w:rsid w:val="0075210F"/>
    <w:rsid w:val="007556D3"/>
    <w:rsid w:val="00756A3F"/>
    <w:rsid w:val="00757A23"/>
    <w:rsid w:val="00760E85"/>
    <w:rsid w:val="00762370"/>
    <w:rsid w:val="0076497F"/>
    <w:rsid w:val="00765C9F"/>
    <w:rsid w:val="0076672D"/>
    <w:rsid w:val="00767C52"/>
    <w:rsid w:val="007737F0"/>
    <w:rsid w:val="00774A9F"/>
    <w:rsid w:val="00774D1A"/>
    <w:rsid w:val="007770BE"/>
    <w:rsid w:val="00777B8B"/>
    <w:rsid w:val="00782844"/>
    <w:rsid w:val="007842E2"/>
    <w:rsid w:val="0079066D"/>
    <w:rsid w:val="00790978"/>
    <w:rsid w:val="007909F0"/>
    <w:rsid w:val="007910CC"/>
    <w:rsid w:val="00795107"/>
    <w:rsid w:val="00797749"/>
    <w:rsid w:val="007A0C40"/>
    <w:rsid w:val="007A0F98"/>
    <w:rsid w:val="007A6B10"/>
    <w:rsid w:val="007B0A70"/>
    <w:rsid w:val="007B104F"/>
    <w:rsid w:val="007B7ED5"/>
    <w:rsid w:val="007C13E5"/>
    <w:rsid w:val="007C447A"/>
    <w:rsid w:val="007C48B8"/>
    <w:rsid w:val="007C55A2"/>
    <w:rsid w:val="007C6A03"/>
    <w:rsid w:val="007D0687"/>
    <w:rsid w:val="007D5E63"/>
    <w:rsid w:val="007D79FC"/>
    <w:rsid w:val="007E019B"/>
    <w:rsid w:val="007E052C"/>
    <w:rsid w:val="007E2A14"/>
    <w:rsid w:val="007E3094"/>
    <w:rsid w:val="007E6E1A"/>
    <w:rsid w:val="007E7B5D"/>
    <w:rsid w:val="007F0530"/>
    <w:rsid w:val="007F0F42"/>
    <w:rsid w:val="007F21FF"/>
    <w:rsid w:val="007F3B67"/>
    <w:rsid w:val="007F4921"/>
    <w:rsid w:val="007F57DC"/>
    <w:rsid w:val="007F5B13"/>
    <w:rsid w:val="007F5DC8"/>
    <w:rsid w:val="007F7AE8"/>
    <w:rsid w:val="007F7F8E"/>
    <w:rsid w:val="00807210"/>
    <w:rsid w:val="0081668E"/>
    <w:rsid w:val="008179A1"/>
    <w:rsid w:val="008218D6"/>
    <w:rsid w:val="00823C3E"/>
    <w:rsid w:val="00826085"/>
    <w:rsid w:val="0082618E"/>
    <w:rsid w:val="00833407"/>
    <w:rsid w:val="00833D3F"/>
    <w:rsid w:val="00834E4E"/>
    <w:rsid w:val="00836845"/>
    <w:rsid w:val="008438CF"/>
    <w:rsid w:val="00844EC8"/>
    <w:rsid w:val="008470CB"/>
    <w:rsid w:val="00847609"/>
    <w:rsid w:val="00851EC6"/>
    <w:rsid w:val="008545B4"/>
    <w:rsid w:val="00861962"/>
    <w:rsid w:val="0086417C"/>
    <w:rsid w:val="008646D7"/>
    <w:rsid w:val="00866FF9"/>
    <w:rsid w:val="00867535"/>
    <w:rsid w:val="00867584"/>
    <w:rsid w:val="0086768A"/>
    <w:rsid w:val="008712AF"/>
    <w:rsid w:val="008740E2"/>
    <w:rsid w:val="00875659"/>
    <w:rsid w:val="0087686F"/>
    <w:rsid w:val="0088004D"/>
    <w:rsid w:val="0088116E"/>
    <w:rsid w:val="008816FB"/>
    <w:rsid w:val="00884F08"/>
    <w:rsid w:val="00887E8A"/>
    <w:rsid w:val="00893ABE"/>
    <w:rsid w:val="008946EF"/>
    <w:rsid w:val="0089494B"/>
    <w:rsid w:val="008A14F6"/>
    <w:rsid w:val="008A34B3"/>
    <w:rsid w:val="008A5486"/>
    <w:rsid w:val="008A5758"/>
    <w:rsid w:val="008A60CD"/>
    <w:rsid w:val="008A7E86"/>
    <w:rsid w:val="008B4A0E"/>
    <w:rsid w:val="008B79DF"/>
    <w:rsid w:val="008C216E"/>
    <w:rsid w:val="008C240F"/>
    <w:rsid w:val="008C30A5"/>
    <w:rsid w:val="008C4F93"/>
    <w:rsid w:val="008C6936"/>
    <w:rsid w:val="008C703D"/>
    <w:rsid w:val="008D3ACF"/>
    <w:rsid w:val="008D66D9"/>
    <w:rsid w:val="008E3949"/>
    <w:rsid w:val="008E401E"/>
    <w:rsid w:val="008E594D"/>
    <w:rsid w:val="008E5DF2"/>
    <w:rsid w:val="008E7487"/>
    <w:rsid w:val="008F0D1E"/>
    <w:rsid w:val="008F31C8"/>
    <w:rsid w:val="008F7881"/>
    <w:rsid w:val="008F7A4A"/>
    <w:rsid w:val="00901FBC"/>
    <w:rsid w:val="0090354D"/>
    <w:rsid w:val="00905B31"/>
    <w:rsid w:val="0090616F"/>
    <w:rsid w:val="009061CC"/>
    <w:rsid w:val="00906E07"/>
    <w:rsid w:val="00910054"/>
    <w:rsid w:val="00910F26"/>
    <w:rsid w:val="00913675"/>
    <w:rsid w:val="00914B44"/>
    <w:rsid w:val="00915A52"/>
    <w:rsid w:val="00915D55"/>
    <w:rsid w:val="00916DC2"/>
    <w:rsid w:val="009171E3"/>
    <w:rsid w:val="0092180B"/>
    <w:rsid w:val="00924620"/>
    <w:rsid w:val="0092507E"/>
    <w:rsid w:val="0092708D"/>
    <w:rsid w:val="009302D5"/>
    <w:rsid w:val="009304BC"/>
    <w:rsid w:val="00931622"/>
    <w:rsid w:val="009332EF"/>
    <w:rsid w:val="00935538"/>
    <w:rsid w:val="00935DC9"/>
    <w:rsid w:val="009367FE"/>
    <w:rsid w:val="00936EBE"/>
    <w:rsid w:val="00936F4A"/>
    <w:rsid w:val="00940505"/>
    <w:rsid w:val="0094064B"/>
    <w:rsid w:val="0094173E"/>
    <w:rsid w:val="009421B4"/>
    <w:rsid w:val="00945264"/>
    <w:rsid w:val="0094601C"/>
    <w:rsid w:val="00950E5D"/>
    <w:rsid w:val="00951C26"/>
    <w:rsid w:val="00954D71"/>
    <w:rsid w:val="009554AB"/>
    <w:rsid w:val="00956594"/>
    <w:rsid w:val="009565C8"/>
    <w:rsid w:val="00960ADF"/>
    <w:rsid w:val="00961BD7"/>
    <w:rsid w:val="00962B60"/>
    <w:rsid w:val="00963DFE"/>
    <w:rsid w:val="00964B6A"/>
    <w:rsid w:val="009665C9"/>
    <w:rsid w:val="00966834"/>
    <w:rsid w:val="00970568"/>
    <w:rsid w:val="00970989"/>
    <w:rsid w:val="00970CD2"/>
    <w:rsid w:val="0097379F"/>
    <w:rsid w:val="00983B99"/>
    <w:rsid w:val="009844FF"/>
    <w:rsid w:val="00984592"/>
    <w:rsid w:val="009845B4"/>
    <w:rsid w:val="00986116"/>
    <w:rsid w:val="00990AC2"/>
    <w:rsid w:val="00995490"/>
    <w:rsid w:val="00995EA8"/>
    <w:rsid w:val="00996B5D"/>
    <w:rsid w:val="009A2006"/>
    <w:rsid w:val="009A27FF"/>
    <w:rsid w:val="009A2FD2"/>
    <w:rsid w:val="009A4849"/>
    <w:rsid w:val="009A4CDB"/>
    <w:rsid w:val="009A7825"/>
    <w:rsid w:val="009B0DCF"/>
    <w:rsid w:val="009B20F6"/>
    <w:rsid w:val="009B2345"/>
    <w:rsid w:val="009C125B"/>
    <w:rsid w:val="009C32D7"/>
    <w:rsid w:val="009C3AFE"/>
    <w:rsid w:val="009C5A49"/>
    <w:rsid w:val="009C7D19"/>
    <w:rsid w:val="009D172F"/>
    <w:rsid w:val="009D1F4D"/>
    <w:rsid w:val="009D2310"/>
    <w:rsid w:val="009D2E66"/>
    <w:rsid w:val="009D30AB"/>
    <w:rsid w:val="009D4C30"/>
    <w:rsid w:val="009D4D8B"/>
    <w:rsid w:val="009D685D"/>
    <w:rsid w:val="009E1CCE"/>
    <w:rsid w:val="009E21E8"/>
    <w:rsid w:val="009E39BA"/>
    <w:rsid w:val="009F115A"/>
    <w:rsid w:val="009F448C"/>
    <w:rsid w:val="009F4D95"/>
    <w:rsid w:val="009F5209"/>
    <w:rsid w:val="009F733E"/>
    <w:rsid w:val="00A00827"/>
    <w:rsid w:val="00A039B4"/>
    <w:rsid w:val="00A04525"/>
    <w:rsid w:val="00A06423"/>
    <w:rsid w:val="00A07459"/>
    <w:rsid w:val="00A12F5E"/>
    <w:rsid w:val="00A1337B"/>
    <w:rsid w:val="00A15503"/>
    <w:rsid w:val="00A174AA"/>
    <w:rsid w:val="00A23650"/>
    <w:rsid w:val="00A25DD5"/>
    <w:rsid w:val="00A30BDA"/>
    <w:rsid w:val="00A31E7A"/>
    <w:rsid w:val="00A34627"/>
    <w:rsid w:val="00A35916"/>
    <w:rsid w:val="00A36011"/>
    <w:rsid w:val="00A362D7"/>
    <w:rsid w:val="00A3699C"/>
    <w:rsid w:val="00A40907"/>
    <w:rsid w:val="00A40924"/>
    <w:rsid w:val="00A45C98"/>
    <w:rsid w:val="00A47E44"/>
    <w:rsid w:val="00A51301"/>
    <w:rsid w:val="00A56499"/>
    <w:rsid w:val="00A56FB7"/>
    <w:rsid w:val="00A60BA7"/>
    <w:rsid w:val="00A64369"/>
    <w:rsid w:val="00A720EA"/>
    <w:rsid w:val="00A73159"/>
    <w:rsid w:val="00A7761B"/>
    <w:rsid w:val="00A81A1B"/>
    <w:rsid w:val="00A81A58"/>
    <w:rsid w:val="00A82C91"/>
    <w:rsid w:val="00A82DED"/>
    <w:rsid w:val="00A83B95"/>
    <w:rsid w:val="00A843D9"/>
    <w:rsid w:val="00A8485A"/>
    <w:rsid w:val="00A97F0C"/>
    <w:rsid w:val="00AA1318"/>
    <w:rsid w:val="00AA2554"/>
    <w:rsid w:val="00AA2873"/>
    <w:rsid w:val="00AA3163"/>
    <w:rsid w:val="00AA5662"/>
    <w:rsid w:val="00AA6D76"/>
    <w:rsid w:val="00AA7AF7"/>
    <w:rsid w:val="00AB0B66"/>
    <w:rsid w:val="00AB0E00"/>
    <w:rsid w:val="00AB246C"/>
    <w:rsid w:val="00AB5DFF"/>
    <w:rsid w:val="00AC2ACE"/>
    <w:rsid w:val="00AC362D"/>
    <w:rsid w:val="00AD7BDB"/>
    <w:rsid w:val="00AE3A20"/>
    <w:rsid w:val="00AE441C"/>
    <w:rsid w:val="00AE57DA"/>
    <w:rsid w:val="00AE5A0A"/>
    <w:rsid w:val="00AE5F34"/>
    <w:rsid w:val="00AE6327"/>
    <w:rsid w:val="00AF1067"/>
    <w:rsid w:val="00AF39D8"/>
    <w:rsid w:val="00B00612"/>
    <w:rsid w:val="00B037EC"/>
    <w:rsid w:val="00B12332"/>
    <w:rsid w:val="00B125BD"/>
    <w:rsid w:val="00B17480"/>
    <w:rsid w:val="00B22CBF"/>
    <w:rsid w:val="00B23797"/>
    <w:rsid w:val="00B237F6"/>
    <w:rsid w:val="00B243B9"/>
    <w:rsid w:val="00B250A3"/>
    <w:rsid w:val="00B25FFD"/>
    <w:rsid w:val="00B277B5"/>
    <w:rsid w:val="00B3099A"/>
    <w:rsid w:val="00B32B1D"/>
    <w:rsid w:val="00B34D63"/>
    <w:rsid w:val="00B35B2A"/>
    <w:rsid w:val="00B418A2"/>
    <w:rsid w:val="00B42670"/>
    <w:rsid w:val="00B42CC3"/>
    <w:rsid w:val="00B45915"/>
    <w:rsid w:val="00B50EBA"/>
    <w:rsid w:val="00B53337"/>
    <w:rsid w:val="00B543B4"/>
    <w:rsid w:val="00B543DD"/>
    <w:rsid w:val="00B63B4B"/>
    <w:rsid w:val="00B66323"/>
    <w:rsid w:val="00B704B8"/>
    <w:rsid w:val="00B7395D"/>
    <w:rsid w:val="00B76CAE"/>
    <w:rsid w:val="00B82407"/>
    <w:rsid w:val="00B8259B"/>
    <w:rsid w:val="00B830D9"/>
    <w:rsid w:val="00B84E3C"/>
    <w:rsid w:val="00B84FC5"/>
    <w:rsid w:val="00B85301"/>
    <w:rsid w:val="00B86B0D"/>
    <w:rsid w:val="00B87E90"/>
    <w:rsid w:val="00B900B1"/>
    <w:rsid w:val="00B90439"/>
    <w:rsid w:val="00B92B65"/>
    <w:rsid w:val="00B943F7"/>
    <w:rsid w:val="00B976F0"/>
    <w:rsid w:val="00BA2DE3"/>
    <w:rsid w:val="00BA4AEB"/>
    <w:rsid w:val="00BA505D"/>
    <w:rsid w:val="00BA52B5"/>
    <w:rsid w:val="00BA7D9E"/>
    <w:rsid w:val="00BC09E9"/>
    <w:rsid w:val="00BC3F3D"/>
    <w:rsid w:val="00BC55FC"/>
    <w:rsid w:val="00BD306C"/>
    <w:rsid w:val="00BD7489"/>
    <w:rsid w:val="00BE2660"/>
    <w:rsid w:val="00BE47B5"/>
    <w:rsid w:val="00BE661A"/>
    <w:rsid w:val="00BE78FD"/>
    <w:rsid w:val="00BF1B46"/>
    <w:rsid w:val="00C02423"/>
    <w:rsid w:val="00C02BAA"/>
    <w:rsid w:val="00C06350"/>
    <w:rsid w:val="00C10217"/>
    <w:rsid w:val="00C11099"/>
    <w:rsid w:val="00C12116"/>
    <w:rsid w:val="00C123C9"/>
    <w:rsid w:val="00C123DF"/>
    <w:rsid w:val="00C12832"/>
    <w:rsid w:val="00C149FE"/>
    <w:rsid w:val="00C20797"/>
    <w:rsid w:val="00C20AB0"/>
    <w:rsid w:val="00C20DBD"/>
    <w:rsid w:val="00C24F5E"/>
    <w:rsid w:val="00C3317E"/>
    <w:rsid w:val="00C3355A"/>
    <w:rsid w:val="00C3411B"/>
    <w:rsid w:val="00C35646"/>
    <w:rsid w:val="00C3572D"/>
    <w:rsid w:val="00C40665"/>
    <w:rsid w:val="00C4370E"/>
    <w:rsid w:val="00C43831"/>
    <w:rsid w:val="00C43B33"/>
    <w:rsid w:val="00C45408"/>
    <w:rsid w:val="00C47204"/>
    <w:rsid w:val="00C478D2"/>
    <w:rsid w:val="00C47D3F"/>
    <w:rsid w:val="00C5063C"/>
    <w:rsid w:val="00C51494"/>
    <w:rsid w:val="00C51C0A"/>
    <w:rsid w:val="00C51D49"/>
    <w:rsid w:val="00C53857"/>
    <w:rsid w:val="00C54A8C"/>
    <w:rsid w:val="00C55B41"/>
    <w:rsid w:val="00C57F5E"/>
    <w:rsid w:val="00C628D4"/>
    <w:rsid w:val="00C7086C"/>
    <w:rsid w:val="00C764E1"/>
    <w:rsid w:val="00C80FE9"/>
    <w:rsid w:val="00C81AE9"/>
    <w:rsid w:val="00C82D33"/>
    <w:rsid w:val="00C87AB1"/>
    <w:rsid w:val="00C93102"/>
    <w:rsid w:val="00C9545D"/>
    <w:rsid w:val="00C95F13"/>
    <w:rsid w:val="00C9688E"/>
    <w:rsid w:val="00CA11AB"/>
    <w:rsid w:val="00CA1470"/>
    <w:rsid w:val="00CA29FF"/>
    <w:rsid w:val="00CA45B6"/>
    <w:rsid w:val="00CA5FF6"/>
    <w:rsid w:val="00CA6C95"/>
    <w:rsid w:val="00CB0A9C"/>
    <w:rsid w:val="00CB1669"/>
    <w:rsid w:val="00CB215C"/>
    <w:rsid w:val="00CB31CF"/>
    <w:rsid w:val="00CB6AAB"/>
    <w:rsid w:val="00CC00F6"/>
    <w:rsid w:val="00CC059A"/>
    <w:rsid w:val="00CC0F97"/>
    <w:rsid w:val="00CC2C2E"/>
    <w:rsid w:val="00CC4AF6"/>
    <w:rsid w:val="00CC678D"/>
    <w:rsid w:val="00CC741F"/>
    <w:rsid w:val="00CD01F0"/>
    <w:rsid w:val="00CD14F7"/>
    <w:rsid w:val="00CD29A3"/>
    <w:rsid w:val="00CE01D0"/>
    <w:rsid w:val="00CE0836"/>
    <w:rsid w:val="00CE0A59"/>
    <w:rsid w:val="00CE16C8"/>
    <w:rsid w:val="00CE271C"/>
    <w:rsid w:val="00CE4E48"/>
    <w:rsid w:val="00CE4EEF"/>
    <w:rsid w:val="00CE5083"/>
    <w:rsid w:val="00CF2A3F"/>
    <w:rsid w:val="00CF33D0"/>
    <w:rsid w:val="00CF3A88"/>
    <w:rsid w:val="00D00323"/>
    <w:rsid w:val="00D01B5C"/>
    <w:rsid w:val="00D02960"/>
    <w:rsid w:val="00D02D19"/>
    <w:rsid w:val="00D03C36"/>
    <w:rsid w:val="00D043FE"/>
    <w:rsid w:val="00D05F1B"/>
    <w:rsid w:val="00D060CC"/>
    <w:rsid w:val="00D068B1"/>
    <w:rsid w:val="00D1106F"/>
    <w:rsid w:val="00D11194"/>
    <w:rsid w:val="00D145F8"/>
    <w:rsid w:val="00D17948"/>
    <w:rsid w:val="00D2293E"/>
    <w:rsid w:val="00D22EC6"/>
    <w:rsid w:val="00D2570D"/>
    <w:rsid w:val="00D272FB"/>
    <w:rsid w:val="00D33C3C"/>
    <w:rsid w:val="00D3525D"/>
    <w:rsid w:val="00D37940"/>
    <w:rsid w:val="00D400DA"/>
    <w:rsid w:val="00D4077E"/>
    <w:rsid w:val="00D40973"/>
    <w:rsid w:val="00D41844"/>
    <w:rsid w:val="00D42901"/>
    <w:rsid w:val="00D43EFE"/>
    <w:rsid w:val="00D453C5"/>
    <w:rsid w:val="00D47C0C"/>
    <w:rsid w:val="00D50054"/>
    <w:rsid w:val="00D60114"/>
    <w:rsid w:val="00D66B53"/>
    <w:rsid w:val="00D734FD"/>
    <w:rsid w:val="00D74A0A"/>
    <w:rsid w:val="00D74C1E"/>
    <w:rsid w:val="00D75589"/>
    <w:rsid w:val="00D81CBF"/>
    <w:rsid w:val="00D82B5F"/>
    <w:rsid w:val="00D83985"/>
    <w:rsid w:val="00D83B25"/>
    <w:rsid w:val="00D853FB"/>
    <w:rsid w:val="00D86479"/>
    <w:rsid w:val="00D87CC1"/>
    <w:rsid w:val="00D90A08"/>
    <w:rsid w:val="00D937B7"/>
    <w:rsid w:val="00D979F5"/>
    <w:rsid w:val="00DC3DCE"/>
    <w:rsid w:val="00DC473C"/>
    <w:rsid w:val="00DC51EE"/>
    <w:rsid w:val="00DC5BF6"/>
    <w:rsid w:val="00DC71AF"/>
    <w:rsid w:val="00DD18DB"/>
    <w:rsid w:val="00DD2B48"/>
    <w:rsid w:val="00DD3167"/>
    <w:rsid w:val="00DD33E9"/>
    <w:rsid w:val="00DD637C"/>
    <w:rsid w:val="00DD7FAC"/>
    <w:rsid w:val="00DE0FDC"/>
    <w:rsid w:val="00DE2065"/>
    <w:rsid w:val="00DE2FD8"/>
    <w:rsid w:val="00DF23A1"/>
    <w:rsid w:val="00DF27C5"/>
    <w:rsid w:val="00DF32BC"/>
    <w:rsid w:val="00DF37C8"/>
    <w:rsid w:val="00E0044F"/>
    <w:rsid w:val="00E034D0"/>
    <w:rsid w:val="00E05256"/>
    <w:rsid w:val="00E07A96"/>
    <w:rsid w:val="00E11E37"/>
    <w:rsid w:val="00E141AF"/>
    <w:rsid w:val="00E16FBF"/>
    <w:rsid w:val="00E211E7"/>
    <w:rsid w:val="00E21607"/>
    <w:rsid w:val="00E227A1"/>
    <w:rsid w:val="00E23122"/>
    <w:rsid w:val="00E24490"/>
    <w:rsid w:val="00E251A6"/>
    <w:rsid w:val="00E256B2"/>
    <w:rsid w:val="00E26774"/>
    <w:rsid w:val="00E27ACB"/>
    <w:rsid w:val="00E3034A"/>
    <w:rsid w:val="00E315C3"/>
    <w:rsid w:val="00E35C65"/>
    <w:rsid w:val="00E3661A"/>
    <w:rsid w:val="00E36D5B"/>
    <w:rsid w:val="00E4267D"/>
    <w:rsid w:val="00E42B11"/>
    <w:rsid w:val="00E44B9C"/>
    <w:rsid w:val="00E45349"/>
    <w:rsid w:val="00E46B0D"/>
    <w:rsid w:val="00E55AC4"/>
    <w:rsid w:val="00E56A25"/>
    <w:rsid w:val="00E6321E"/>
    <w:rsid w:val="00E64C62"/>
    <w:rsid w:val="00E670CB"/>
    <w:rsid w:val="00E67FB9"/>
    <w:rsid w:val="00E728D7"/>
    <w:rsid w:val="00E77335"/>
    <w:rsid w:val="00E77ABE"/>
    <w:rsid w:val="00E80113"/>
    <w:rsid w:val="00E8103C"/>
    <w:rsid w:val="00E84976"/>
    <w:rsid w:val="00E84D3F"/>
    <w:rsid w:val="00E8575D"/>
    <w:rsid w:val="00E85E28"/>
    <w:rsid w:val="00E91703"/>
    <w:rsid w:val="00E9179C"/>
    <w:rsid w:val="00E91B28"/>
    <w:rsid w:val="00E92548"/>
    <w:rsid w:val="00E94605"/>
    <w:rsid w:val="00E94CD8"/>
    <w:rsid w:val="00E96211"/>
    <w:rsid w:val="00E96E68"/>
    <w:rsid w:val="00E97612"/>
    <w:rsid w:val="00EA0E8C"/>
    <w:rsid w:val="00EA249D"/>
    <w:rsid w:val="00EA56A8"/>
    <w:rsid w:val="00EA7DBE"/>
    <w:rsid w:val="00EB0512"/>
    <w:rsid w:val="00EB08A5"/>
    <w:rsid w:val="00EB11F8"/>
    <w:rsid w:val="00EB12D9"/>
    <w:rsid w:val="00EB246E"/>
    <w:rsid w:val="00EB2AC9"/>
    <w:rsid w:val="00EB2DFF"/>
    <w:rsid w:val="00EB41FB"/>
    <w:rsid w:val="00EB5AF1"/>
    <w:rsid w:val="00EB6F6A"/>
    <w:rsid w:val="00EB77C3"/>
    <w:rsid w:val="00EB7D17"/>
    <w:rsid w:val="00EC0722"/>
    <w:rsid w:val="00EC0C07"/>
    <w:rsid w:val="00EC0FEF"/>
    <w:rsid w:val="00EC2885"/>
    <w:rsid w:val="00EC3C8A"/>
    <w:rsid w:val="00EC5C3C"/>
    <w:rsid w:val="00ED7C2B"/>
    <w:rsid w:val="00EE127B"/>
    <w:rsid w:val="00EE1872"/>
    <w:rsid w:val="00EE1A40"/>
    <w:rsid w:val="00EE2A1A"/>
    <w:rsid w:val="00EE7304"/>
    <w:rsid w:val="00EF73FB"/>
    <w:rsid w:val="00EF7594"/>
    <w:rsid w:val="00F00279"/>
    <w:rsid w:val="00F02E48"/>
    <w:rsid w:val="00F03D91"/>
    <w:rsid w:val="00F04D4D"/>
    <w:rsid w:val="00F10C6C"/>
    <w:rsid w:val="00F1344C"/>
    <w:rsid w:val="00F137F1"/>
    <w:rsid w:val="00F16331"/>
    <w:rsid w:val="00F22464"/>
    <w:rsid w:val="00F24422"/>
    <w:rsid w:val="00F2685C"/>
    <w:rsid w:val="00F31FA3"/>
    <w:rsid w:val="00F33012"/>
    <w:rsid w:val="00F33141"/>
    <w:rsid w:val="00F33FC6"/>
    <w:rsid w:val="00F35A60"/>
    <w:rsid w:val="00F36EC6"/>
    <w:rsid w:val="00F43AF0"/>
    <w:rsid w:val="00F46B4D"/>
    <w:rsid w:val="00F511CB"/>
    <w:rsid w:val="00F53C1C"/>
    <w:rsid w:val="00F54C26"/>
    <w:rsid w:val="00F554DD"/>
    <w:rsid w:val="00F56104"/>
    <w:rsid w:val="00F6082B"/>
    <w:rsid w:val="00F634C2"/>
    <w:rsid w:val="00F64C00"/>
    <w:rsid w:val="00F67AAA"/>
    <w:rsid w:val="00F72381"/>
    <w:rsid w:val="00F75B87"/>
    <w:rsid w:val="00F77C0C"/>
    <w:rsid w:val="00F8153F"/>
    <w:rsid w:val="00F821FF"/>
    <w:rsid w:val="00F82837"/>
    <w:rsid w:val="00F90339"/>
    <w:rsid w:val="00F920E3"/>
    <w:rsid w:val="00F92E58"/>
    <w:rsid w:val="00FA1E1A"/>
    <w:rsid w:val="00FA41DD"/>
    <w:rsid w:val="00FA4739"/>
    <w:rsid w:val="00FA6BF7"/>
    <w:rsid w:val="00FB1066"/>
    <w:rsid w:val="00FB34AA"/>
    <w:rsid w:val="00FB5103"/>
    <w:rsid w:val="00FC2617"/>
    <w:rsid w:val="00FC2888"/>
    <w:rsid w:val="00FC2D0A"/>
    <w:rsid w:val="00FC3D1C"/>
    <w:rsid w:val="00FD2074"/>
    <w:rsid w:val="00FD3265"/>
    <w:rsid w:val="00FD4786"/>
    <w:rsid w:val="00FD6687"/>
    <w:rsid w:val="00FD7EA8"/>
    <w:rsid w:val="00FE170C"/>
    <w:rsid w:val="00FE34AB"/>
    <w:rsid w:val="00FE6049"/>
    <w:rsid w:val="00FE6CC4"/>
    <w:rsid w:val="00FE6F56"/>
    <w:rsid w:val="00FF1648"/>
    <w:rsid w:val="00FF546E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,3,4"/>
      <o:rules v:ext="edit">
        <o:r id="V:Rule119" type="connector" idref="#_x0000_s5068"/>
        <o:r id="V:Rule120" type="connector" idref="#_x0000_s5020"/>
        <o:r id="V:Rule121" type="connector" idref="#_x0000_s4433"/>
        <o:r id="V:Rule122" type="connector" idref="#_x0000_s4918"/>
        <o:r id="V:Rule123" type="connector" idref="#_x0000_s4928"/>
        <o:r id="V:Rule124" type="connector" idref="#_x0000_s5094"/>
        <o:r id="V:Rule125" type="connector" idref="#_x0000_s4923"/>
        <o:r id="V:Rule126" type="connector" idref="#_x0000_s4930"/>
        <o:r id="V:Rule127" type="connector" idref="#_x0000_s4926"/>
        <o:r id="V:Rule128" type="connector" idref="#_x0000_s5027"/>
        <o:r id="V:Rule129" type="connector" idref="#_x0000_s5093"/>
        <o:r id="V:Rule130" type="connector" idref="#_x0000_s5086"/>
        <o:r id="V:Rule131" type="connector" idref="#_x0000_s5012"/>
        <o:r id="V:Rule132" type="connector" idref="#_x0000_s5080"/>
        <o:r id="V:Rule133" type="connector" idref="#_x0000_s5024"/>
        <o:r id="V:Rule134" type="connector" idref="#_x0000_s4435"/>
        <o:r id="V:Rule135" type="connector" idref="#_x0000_s4904"/>
        <o:r id="V:Rule136" type="connector" idref="#_x0000_s5018"/>
        <o:r id="V:Rule137" type="connector" idref="#_x0000_s5030"/>
        <o:r id="V:Rule138" type="connector" idref="#_x0000_s4424"/>
        <o:r id="V:Rule139" type="connector" idref="#_x0000_s5090"/>
        <o:r id="V:Rule140" type="connector" idref="#_x0000_s4927"/>
        <o:r id="V:Rule141" type="connector" idref="#_x0000_s5031"/>
        <o:r id="V:Rule142" type="connector" idref="#_x0000_s5088"/>
        <o:r id="V:Rule143" type="connector" idref="#_x0000_s5071"/>
        <o:r id="V:Rule144" type="connector" idref="#_x0000_s5025"/>
        <o:r id="V:Rule145" type="connector" idref="#_x0000_s5063"/>
        <o:r id="V:Rule146" type="connector" idref="#_x0000_s5033"/>
        <o:r id="V:Rule147" type="connector" idref="#_x0000_s4907"/>
        <o:r id="V:Rule148" type="connector" idref="#_x0000_s4917"/>
        <o:r id="V:Rule149" type="connector" idref="#_x0000_s5064"/>
        <o:r id="V:Rule150" type="connector" idref="#_x0000_s5089"/>
        <o:r id="V:Rule151" type="connector" idref="#_x0000_s5085"/>
        <o:r id="V:Rule152" type="connector" idref="#_x0000_s5026"/>
        <o:r id="V:Rule153" type="connector" idref="#_x0000_s4939"/>
        <o:r id="V:Rule154" type="connector" idref="#_x0000_s5078"/>
        <o:r id="V:Rule155" type="connector" idref="#_x0000_s4431"/>
        <o:r id="V:Rule156" type="connector" idref="#_x0000_s4436"/>
        <o:r id="V:Rule157" type="connector" idref="#_x0000_s5032"/>
        <o:r id="V:Rule158" type="connector" idref="#_x0000_s5016"/>
        <o:r id="V:Rule159" type="connector" idref="#_x0000_s4914"/>
        <o:r id="V:Rule160" type="connector" idref="#_x0000_s4425"/>
        <o:r id="V:Rule161" type="connector" idref="#_x0000_s4929"/>
        <o:r id="V:Rule162" type="connector" idref="#_x0000_s4912"/>
        <o:r id="V:Rule163" type="connector" idref="#_x0000_s4915"/>
        <o:r id="V:Rule164" type="connector" idref="#_x0000_s5074"/>
        <o:r id="V:Rule165" type="connector" idref="#_x0000_s5058"/>
        <o:r id="V:Rule166" type="connector" idref="#_x0000_s5076"/>
        <o:r id="V:Rule167" type="connector" idref="#_x0000_s5065"/>
        <o:r id="V:Rule168" type="connector" idref="#_x0000_s4931"/>
        <o:r id="V:Rule169" type="connector" idref="#_x0000_s4909"/>
        <o:r id="V:Rule170" type="connector" idref="#_x0000_s4938"/>
        <o:r id="V:Rule171" type="connector" idref="#_x0000_s4906"/>
        <o:r id="V:Rule172" type="connector" idref="#_x0000_s4916"/>
        <o:r id="V:Rule173" type="connector" idref="#_x0000_s5014"/>
        <o:r id="V:Rule174" type="connector" idref="#_x0000_s5069"/>
        <o:r id="V:Rule175" type="connector" idref="#_x0000_s4925"/>
        <o:r id="V:Rule176" type="connector" idref="#_x0000_s5091"/>
        <o:r id="V:Rule177" type="connector" idref="#_x0000_s4903"/>
        <o:r id="V:Rule178" type="connector" idref="#_x0000_s5061"/>
        <o:r id="V:Rule179" type="connector" idref="#_x0000_s5070"/>
        <o:r id="V:Rule180" type="connector" idref="#_x0000_s5037"/>
        <o:r id="V:Rule181" type="connector" idref="#_x0000_s4921"/>
        <o:r id="V:Rule182" type="connector" idref="#_x0000_s5083"/>
        <o:r id="V:Rule183" type="connector" idref="#_x0000_s4935"/>
        <o:r id="V:Rule184" type="connector" idref="#_x0000_s5029"/>
        <o:r id="V:Rule185" type="connector" idref="#_x0000_s5017"/>
        <o:r id="V:Rule186" type="connector" idref="#_x0000_s5084"/>
        <o:r id="V:Rule187" type="connector" idref="#_x0000_s4937"/>
        <o:r id="V:Rule188" type="connector" idref="#_x0000_s5060"/>
        <o:r id="V:Rule189" type="connector" idref="#_x0000_s4434"/>
        <o:r id="V:Rule190" type="connector" idref="#_x0000_s5022"/>
        <o:r id="V:Rule191" type="connector" idref="#_x0000_s4423"/>
        <o:r id="V:Rule192" type="connector" idref="#_x0000_s5073"/>
        <o:r id="V:Rule193" type="connector" idref="#_x0000_s5013"/>
        <o:r id="V:Rule194" type="connector" idref="#_x0000_s5082"/>
        <o:r id="V:Rule195" type="connector" idref="#_x0000_s5015"/>
        <o:r id="V:Rule196" type="connector" idref="#_x0000_s4913"/>
        <o:r id="V:Rule197" type="connector" idref="#_x0000_s4911"/>
        <o:r id="V:Rule198" type="connector" idref="#_x0000_s4902"/>
        <o:r id="V:Rule199" type="connector" idref="#_x0000_s4919"/>
        <o:r id="V:Rule200" type="connector" idref="#_x0000_s5021"/>
        <o:r id="V:Rule201" type="connector" idref="#_x0000_s5092"/>
        <o:r id="V:Rule202" type="connector" idref="#_x0000_s5066"/>
        <o:r id="V:Rule203" type="connector" idref="#_x0000_s4932"/>
        <o:r id="V:Rule204" type="connector" idref="#_x0000_s5075"/>
        <o:r id="V:Rule205" type="connector" idref="#_x0000_s5019"/>
        <o:r id="V:Rule206" type="connector" idref="#_x0000_s5023"/>
        <o:r id="V:Rule207" type="connector" idref="#_x0000_s5038"/>
        <o:r id="V:Rule208" type="connector" idref="#_x0000_s4936"/>
        <o:r id="V:Rule209" type="connector" idref="#_x0000_s5035"/>
        <o:r id="V:Rule210" type="connector" idref="#_x0000_s5081"/>
        <o:r id="V:Rule211" type="connector" idref="#_x0000_s5087"/>
        <o:r id="V:Rule212" type="connector" idref="#_x0000_s5028"/>
        <o:r id="V:Rule213" type="connector" idref="#_x0000_s5011"/>
        <o:r id="V:Rule214" type="connector" idref="#_x0000_s5067"/>
        <o:r id="V:Rule215" type="connector" idref="#_x0000_s4920"/>
        <o:r id="V:Rule216" type="connector" idref="#_x0000_s4432"/>
        <o:r id="V:Rule217" type="connector" idref="#_x0000_s5079"/>
        <o:r id="V:Rule218" type="connector" idref="#_x0000_s4429"/>
        <o:r id="V:Rule219" type="connector" idref="#_x0000_s5036"/>
        <o:r id="V:Rule220" type="connector" idref="#_x0000_s4933"/>
        <o:r id="V:Rule221" type="connector" idref="#_x0000_s4428"/>
        <o:r id="V:Rule222" type="connector" idref="#_x0000_s4922"/>
        <o:r id="V:Rule223" type="connector" idref="#_x0000_s4427"/>
        <o:r id="V:Rule224" type="connector" idref="#_x0000_s5059"/>
        <o:r id="V:Rule225" type="connector" idref="#_x0000_s4426"/>
        <o:r id="V:Rule226" type="connector" idref="#_x0000_s5077"/>
        <o:r id="V:Rule227" type="connector" idref="#_x0000_s5057"/>
        <o:r id="V:Rule228" type="connector" idref="#_x0000_s4430"/>
        <o:r id="V:Rule229" type="connector" idref="#_x0000_s4910"/>
        <o:r id="V:Rule230" type="connector" idref="#_x0000_s5062"/>
        <o:r id="V:Rule231" type="connector" idref="#_x0000_s4924"/>
        <o:r id="V:Rule232" type="connector" idref="#_x0000_s4905"/>
        <o:r id="V:Rule233" type="connector" idref="#_x0000_s4908"/>
        <o:r id="V:Rule234" type="connector" idref="#_x0000_s5072"/>
        <o:r id="V:Rule235" type="connector" idref="#_x0000_s5034"/>
        <o:r id="V:Rule236" type="connector" idref="#_x0000_s49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2EC"/>
  </w:style>
  <w:style w:type="paragraph" w:styleId="Footer">
    <w:name w:val="footer"/>
    <w:basedOn w:val="Normal"/>
    <w:link w:val="FooterChar"/>
    <w:uiPriority w:val="99"/>
    <w:semiHidden/>
    <w:unhideWhenUsed/>
    <w:rsid w:val="001C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2EC"/>
  </w:style>
  <w:style w:type="paragraph" w:styleId="NoSpacing">
    <w:name w:val="No Spacing"/>
    <w:uiPriority w:val="1"/>
    <w:qFormat/>
    <w:rsid w:val="00CC2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93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59B4-77C4-4966-A9EC-4AE24679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</dc:creator>
  <cp:keywords/>
  <dc:description/>
  <cp:lastModifiedBy>user</cp:lastModifiedBy>
  <cp:revision>189</cp:revision>
  <cp:lastPrinted>2022-07-21T03:54:00Z</cp:lastPrinted>
  <dcterms:created xsi:type="dcterms:W3CDTF">2011-12-19T09:27:00Z</dcterms:created>
  <dcterms:modified xsi:type="dcterms:W3CDTF">2022-07-21T04:00:00Z</dcterms:modified>
</cp:coreProperties>
</file>