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53" w:type="dxa"/>
        <w:tblLook w:val="04A0" w:firstRow="1" w:lastRow="0" w:firstColumn="1" w:lastColumn="0" w:noHBand="0" w:noVBand="1"/>
      </w:tblPr>
      <w:tblGrid>
        <w:gridCol w:w="580"/>
        <w:gridCol w:w="1756"/>
        <w:gridCol w:w="1903"/>
        <w:gridCol w:w="1464"/>
        <w:gridCol w:w="877"/>
        <w:gridCol w:w="3073"/>
      </w:tblGrid>
      <w:tr w:rsidR="004B5AD4" w:rsidTr="009B0E3A">
        <w:trPr>
          <w:trHeight w:val="551"/>
        </w:trPr>
        <w:tc>
          <w:tcPr>
            <w:tcW w:w="580" w:type="dxa"/>
          </w:tcPr>
          <w:p w:rsidR="004B5AD4" w:rsidRDefault="004B5AD4">
            <w:r>
              <w:t>No.</w:t>
            </w:r>
          </w:p>
        </w:tc>
        <w:tc>
          <w:tcPr>
            <w:tcW w:w="1756" w:type="dxa"/>
          </w:tcPr>
          <w:p w:rsidR="004B5AD4" w:rsidRDefault="004B5AD4">
            <w:proofErr w:type="spellStart"/>
            <w:r>
              <w:t>Tanggal</w:t>
            </w:r>
            <w:proofErr w:type="spellEnd"/>
          </w:p>
        </w:tc>
        <w:tc>
          <w:tcPr>
            <w:tcW w:w="1903" w:type="dxa"/>
          </w:tcPr>
          <w:p w:rsidR="004B5AD4" w:rsidRDefault="004B5AD4">
            <w:proofErr w:type="spellStart"/>
            <w:r>
              <w:t>Nomor</w:t>
            </w:r>
            <w:proofErr w:type="spellEnd"/>
            <w:r>
              <w:t xml:space="preserve"> </w:t>
            </w:r>
            <w:proofErr w:type="spellStart"/>
            <w:r>
              <w:t>Surat</w:t>
            </w:r>
            <w:proofErr w:type="spellEnd"/>
          </w:p>
        </w:tc>
        <w:tc>
          <w:tcPr>
            <w:tcW w:w="1464" w:type="dxa"/>
          </w:tcPr>
          <w:p w:rsidR="004B5AD4" w:rsidRDefault="004B5AD4">
            <w:proofErr w:type="spellStart"/>
            <w:r>
              <w:t>Nama</w:t>
            </w:r>
            <w:proofErr w:type="spellEnd"/>
            <w:r>
              <w:t xml:space="preserve"> </w:t>
            </w:r>
          </w:p>
        </w:tc>
        <w:tc>
          <w:tcPr>
            <w:tcW w:w="877" w:type="dxa"/>
          </w:tcPr>
          <w:p w:rsidR="004B5AD4" w:rsidRDefault="004B5AD4">
            <w:proofErr w:type="spellStart"/>
            <w:r>
              <w:t>Usulan</w:t>
            </w:r>
            <w:proofErr w:type="spellEnd"/>
            <w:r>
              <w:t xml:space="preserve"> </w:t>
            </w:r>
            <w:proofErr w:type="spellStart"/>
            <w:r>
              <w:t>surat</w:t>
            </w:r>
            <w:proofErr w:type="spellEnd"/>
          </w:p>
        </w:tc>
        <w:tc>
          <w:tcPr>
            <w:tcW w:w="3073" w:type="dxa"/>
          </w:tcPr>
          <w:p w:rsidR="004B5AD4" w:rsidRDefault="004B5AD4">
            <w:proofErr w:type="spellStart"/>
            <w:r>
              <w:t>Keterangan</w:t>
            </w:r>
            <w:proofErr w:type="spellEnd"/>
          </w:p>
        </w:tc>
      </w:tr>
      <w:tr w:rsidR="004B5AD4" w:rsidTr="009B0E3A">
        <w:trPr>
          <w:trHeight w:val="1370"/>
        </w:trPr>
        <w:tc>
          <w:tcPr>
            <w:tcW w:w="580" w:type="dxa"/>
          </w:tcPr>
          <w:p w:rsidR="004B5AD4" w:rsidRDefault="004B5AD4">
            <w:r>
              <w:t>1.</w:t>
            </w:r>
          </w:p>
        </w:tc>
        <w:tc>
          <w:tcPr>
            <w:tcW w:w="1756" w:type="dxa"/>
          </w:tcPr>
          <w:p w:rsidR="004B5AD4" w:rsidRDefault="004B5AD4">
            <w:r>
              <w:t xml:space="preserve">10 </w:t>
            </w:r>
            <w:proofErr w:type="spellStart"/>
            <w:r>
              <w:t>Januari</w:t>
            </w:r>
            <w:proofErr w:type="spellEnd"/>
            <w:r>
              <w:t xml:space="preserve"> 2019</w:t>
            </w:r>
          </w:p>
        </w:tc>
        <w:tc>
          <w:tcPr>
            <w:tcW w:w="1903" w:type="dxa"/>
          </w:tcPr>
          <w:p w:rsidR="004B5AD4" w:rsidRDefault="004B5AD4">
            <w:r>
              <w:t>800/8-DLH/2019</w:t>
            </w:r>
          </w:p>
        </w:tc>
        <w:tc>
          <w:tcPr>
            <w:tcW w:w="1464" w:type="dxa"/>
          </w:tcPr>
          <w:p w:rsidR="004B5AD4" w:rsidRDefault="004B5AD4">
            <w:proofErr w:type="spellStart"/>
            <w:r>
              <w:t>Yudi</w:t>
            </w:r>
            <w:proofErr w:type="spellEnd"/>
            <w:r>
              <w:t xml:space="preserve"> </w:t>
            </w:r>
            <w:proofErr w:type="spellStart"/>
            <w:r>
              <w:t>Suryadi</w:t>
            </w:r>
            <w:proofErr w:type="spellEnd"/>
            <w:r>
              <w:t xml:space="preserve"> S,SOS</w:t>
            </w:r>
          </w:p>
        </w:tc>
        <w:tc>
          <w:tcPr>
            <w:tcW w:w="877" w:type="dxa"/>
          </w:tcPr>
          <w:p w:rsidR="004B5AD4" w:rsidRDefault="004B5AD4">
            <w:proofErr w:type="spellStart"/>
            <w:r>
              <w:t>Setda</w:t>
            </w:r>
            <w:proofErr w:type="spellEnd"/>
          </w:p>
        </w:tc>
        <w:tc>
          <w:tcPr>
            <w:tcW w:w="3073" w:type="dxa"/>
          </w:tcPr>
          <w:p w:rsidR="004B5AD4" w:rsidRDefault="004B5AD4">
            <w:proofErr w:type="spellStart"/>
            <w:r>
              <w:t>Undangan</w:t>
            </w:r>
            <w:proofErr w:type="spellEnd"/>
            <w:r>
              <w:t xml:space="preserve"> </w:t>
            </w:r>
            <w:proofErr w:type="spellStart"/>
            <w:r>
              <w:t>rapat</w:t>
            </w:r>
            <w:proofErr w:type="spellEnd"/>
            <w:r>
              <w:t xml:space="preserve"> </w:t>
            </w:r>
            <w:proofErr w:type="spellStart"/>
            <w:r>
              <w:t>terkait</w:t>
            </w:r>
            <w:proofErr w:type="spellEnd"/>
            <w:r>
              <w:t xml:space="preserve"> </w:t>
            </w:r>
            <w:proofErr w:type="spellStart"/>
            <w:r>
              <w:t>viralnya</w:t>
            </w:r>
            <w:proofErr w:type="spellEnd"/>
            <w:r>
              <w:t xml:space="preserve"> </w:t>
            </w:r>
            <w:proofErr w:type="spellStart"/>
            <w:r>
              <w:t>pemberitaan</w:t>
            </w:r>
            <w:proofErr w:type="spellEnd"/>
            <w:r>
              <w:t xml:space="preserve"> di media </w:t>
            </w:r>
            <w:proofErr w:type="spellStart"/>
            <w:r>
              <w:t>massa</w:t>
            </w:r>
            <w:proofErr w:type="spellEnd"/>
            <w:r>
              <w:t xml:space="preserve"> </w:t>
            </w:r>
            <w:proofErr w:type="spellStart"/>
            <w:r>
              <w:t>terkait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</w:t>
            </w:r>
            <w:proofErr w:type="spellStart"/>
            <w:r>
              <w:t>sampah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KLHK Jakarta 10 </w:t>
            </w:r>
            <w:proofErr w:type="spellStart"/>
            <w:r>
              <w:t>Januari</w:t>
            </w:r>
            <w:proofErr w:type="spellEnd"/>
            <w:r>
              <w:t xml:space="preserve"> 2019</w:t>
            </w:r>
          </w:p>
        </w:tc>
      </w:tr>
      <w:tr w:rsidR="004B5AD4" w:rsidTr="009B0E3A">
        <w:trPr>
          <w:trHeight w:val="1654"/>
        </w:trPr>
        <w:tc>
          <w:tcPr>
            <w:tcW w:w="580" w:type="dxa"/>
          </w:tcPr>
          <w:p w:rsidR="004B5AD4" w:rsidRDefault="004B5AD4">
            <w:r>
              <w:t>2.</w:t>
            </w:r>
          </w:p>
        </w:tc>
        <w:tc>
          <w:tcPr>
            <w:tcW w:w="1756" w:type="dxa"/>
          </w:tcPr>
          <w:p w:rsidR="004B5AD4" w:rsidRDefault="004B5AD4">
            <w:r>
              <w:t xml:space="preserve">21 </w:t>
            </w:r>
            <w:proofErr w:type="spellStart"/>
            <w:r>
              <w:t>Februari</w:t>
            </w:r>
            <w:proofErr w:type="spellEnd"/>
            <w:r>
              <w:t xml:space="preserve"> 2019</w:t>
            </w:r>
          </w:p>
        </w:tc>
        <w:tc>
          <w:tcPr>
            <w:tcW w:w="1903" w:type="dxa"/>
          </w:tcPr>
          <w:p w:rsidR="004B5AD4" w:rsidRDefault="00890744">
            <w:r>
              <w:t>800/37-DLH/2019</w:t>
            </w:r>
          </w:p>
        </w:tc>
        <w:tc>
          <w:tcPr>
            <w:tcW w:w="1464" w:type="dxa"/>
          </w:tcPr>
          <w:p w:rsidR="004B5AD4" w:rsidRDefault="00890744">
            <w:proofErr w:type="spellStart"/>
            <w:r>
              <w:t>Yudi</w:t>
            </w:r>
            <w:proofErr w:type="spellEnd"/>
            <w:r>
              <w:t xml:space="preserve"> </w:t>
            </w:r>
            <w:proofErr w:type="spellStart"/>
            <w:r>
              <w:t>Suryadi</w:t>
            </w:r>
            <w:proofErr w:type="spellEnd"/>
            <w:r>
              <w:t xml:space="preserve"> S.SOS</w:t>
            </w:r>
          </w:p>
        </w:tc>
        <w:tc>
          <w:tcPr>
            <w:tcW w:w="877" w:type="dxa"/>
          </w:tcPr>
          <w:p w:rsidR="004B5AD4" w:rsidRDefault="00890744">
            <w:proofErr w:type="spellStart"/>
            <w:r>
              <w:t>Setda</w:t>
            </w:r>
            <w:proofErr w:type="spellEnd"/>
          </w:p>
        </w:tc>
        <w:tc>
          <w:tcPr>
            <w:tcW w:w="3073" w:type="dxa"/>
          </w:tcPr>
          <w:p w:rsidR="004B5AD4" w:rsidRDefault="00890744">
            <w:proofErr w:type="spellStart"/>
            <w:r>
              <w:t>Undangan</w:t>
            </w:r>
            <w:proofErr w:type="spellEnd"/>
            <w:r>
              <w:t xml:space="preserve"> </w:t>
            </w:r>
            <w:proofErr w:type="spellStart"/>
            <w:r>
              <w:t>rapat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nasional</w:t>
            </w:r>
            <w:proofErr w:type="spellEnd"/>
            <w:r>
              <w:t xml:space="preserve"> (RAKERNAS) Indonesia </w:t>
            </w:r>
            <w:proofErr w:type="spellStart"/>
            <w:r>
              <w:t>bersih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momentum </w:t>
            </w:r>
            <w:proofErr w:type="spellStart"/>
            <w:r>
              <w:t>hari</w:t>
            </w:r>
            <w:proofErr w:type="spellEnd"/>
            <w:r>
              <w:t xml:space="preserve"> </w:t>
            </w:r>
            <w:proofErr w:type="spellStart"/>
            <w:r>
              <w:t>peduli</w:t>
            </w:r>
            <w:proofErr w:type="spellEnd"/>
            <w:r>
              <w:t xml:space="preserve"> </w:t>
            </w:r>
            <w:proofErr w:type="spellStart"/>
            <w:r>
              <w:t>sampah</w:t>
            </w:r>
            <w:proofErr w:type="spellEnd"/>
            <w:r>
              <w:t xml:space="preserve"> </w:t>
            </w:r>
            <w:proofErr w:type="spellStart"/>
            <w:r>
              <w:t>nasional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Auditarium</w:t>
            </w:r>
            <w:proofErr w:type="spellEnd"/>
            <w:r>
              <w:t xml:space="preserve"> </w:t>
            </w:r>
            <w:proofErr w:type="spellStart"/>
            <w:r>
              <w:t>Soedjarur</w:t>
            </w:r>
            <w:proofErr w:type="spellEnd"/>
            <w:r>
              <w:t xml:space="preserve">, Jakarta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tanggal</w:t>
            </w:r>
            <w:proofErr w:type="spellEnd"/>
            <w:r>
              <w:t xml:space="preserve"> 21 </w:t>
            </w:r>
            <w:proofErr w:type="spellStart"/>
            <w:r>
              <w:t>Februari</w:t>
            </w:r>
            <w:proofErr w:type="spellEnd"/>
            <w:r>
              <w:t xml:space="preserve"> 2019</w:t>
            </w:r>
          </w:p>
        </w:tc>
      </w:tr>
      <w:tr w:rsidR="004B5AD4" w:rsidTr="009B0E3A">
        <w:trPr>
          <w:trHeight w:val="1921"/>
        </w:trPr>
        <w:tc>
          <w:tcPr>
            <w:tcW w:w="580" w:type="dxa"/>
          </w:tcPr>
          <w:p w:rsidR="004B5AD4" w:rsidRDefault="00890744">
            <w:r>
              <w:t>3.</w:t>
            </w:r>
          </w:p>
        </w:tc>
        <w:tc>
          <w:tcPr>
            <w:tcW w:w="1756" w:type="dxa"/>
          </w:tcPr>
          <w:p w:rsidR="004B5AD4" w:rsidRDefault="00890744">
            <w:r>
              <w:t xml:space="preserve">1 </w:t>
            </w:r>
            <w:proofErr w:type="spellStart"/>
            <w:r>
              <w:t>Maret</w:t>
            </w:r>
            <w:proofErr w:type="spellEnd"/>
            <w:r>
              <w:t xml:space="preserve"> 2019</w:t>
            </w:r>
          </w:p>
        </w:tc>
        <w:tc>
          <w:tcPr>
            <w:tcW w:w="1903" w:type="dxa"/>
          </w:tcPr>
          <w:p w:rsidR="004B5AD4" w:rsidRDefault="00890744">
            <w:r>
              <w:t>800/003-</w:t>
            </w:r>
            <w:r w:rsidR="000331C0">
              <w:t>P2CKTPD/III/2019</w:t>
            </w:r>
          </w:p>
        </w:tc>
        <w:tc>
          <w:tcPr>
            <w:tcW w:w="1464" w:type="dxa"/>
          </w:tcPr>
          <w:p w:rsidR="004B5AD4" w:rsidRDefault="000331C0">
            <w:proofErr w:type="spellStart"/>
            <w:r>
              <w:t>Yudi</w:t>
            </w:r>
            <w:proofErr w:type="spellEnd"/>
            <w:r>
              <w:t xml:space="preserve"> </w:t>
            </w:r>
            <w:proofErr w:type="spellStart"/>
            <w:r>
              <w:t>Suryadi</w:t>
            </w:r>
            <w:proofErr w:type="spellEnd"/>
            <w:r>
              <w:t xml:space="preserve"> S.SOS</w:t>
            </w:r>
          </w:p>
        </w:tc>
        <w:tc>
          <w:tcPr>
            <w:tcW w:w="877" w:type="dxa"/>
          </w:tcPr>
          <w:p w:rsidR="004B5AD4" w:rsidRDefault="000331C0">
            <w:proofErr w:type="spellStart"/>
            <w:r>
              <w:t>Setda</w:t>
            </w:r>
            <w:proofErr w:type="spellEnd"/>
          </w:p>
        </w:tc>
        <w:tc>
          <w:tcPr>
            <w:tcW w:w="3073" w:type="dxa"/>
          </w:tcPr>
          <w:p w:rsidR="004B5AD4" w:rsidRDefault="000331C0">
            <w:r>
              <w:t xml:space="preserve">Program </w:t>
            </w:r>
            <w:proofErr w:type="spellStart"/>
            <w:r>
              <w:t>peningkatan</w:t>
            </w:r>
            <w:proofErr w:type="spellEnd"/>
            <w:r>
              <w:t xml:space="preserve"> </w:t>
            </w:r>
            <w:proofErr w:type="spellStart"/>
            <w:r>
              <w:t>perencanaan</w:t>
            </w:r>
            <w:proofErr w:type="spellEnd"/>
            <w:r>
              <w:t xml:space="preserve"> </w:t>
            </w:r>
            <w:proofErr w:type="spellStart"/>
            <w:r>
              <w:t>pengendalian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pelaporan</w:t>
            </w:r>
            <w:proofErr w:type="spellEnd"/>
            <w:r>
              <w:t xml:space="preserve"> </w:t>
            </w:r>
            <w:proofErr w:type="spellStart"/>
            <w:r>
              <w:t>pecapaian</w:t>
            </w:r>
            <w:proofErr w:type="spellEnd"/>
            <w:r>
              <w:t xml:space="preserve"> </w:t>
            </w:r>
            <w:proofErr w:type="spellStart"/>
            <w:r>
              <w:t>kinerja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penyusunan</w:t>
            </w:r>
            <w:proofErr w:type="spellEnd"/>
            <w:r>
              <w:t xml:space="preserve"> </w:t>
            </w:r>
            <w:proofErr w:type="spellStart"/>
            <w:r>
              <w:t>pelaporan</w:t>
            </w:r>
            <w:proofErr w:type="spellEnd"/>
            <w:r>
              <w:t xml:space="preserve"> </w:t>
            </w:r>
            <w:proofErr w:type="spellStart"/>
            <w:r>
              <w:t>capaian</w:t>
            </w:r>
            <w:proofErr w:type="spellEnd"/>
            <w:r>
              <w:t xml:space="preserve"> </w:t>
            </w:r>
            <w:proofErr w:type="spellStart"/>
            <w:r>
              <w:t>kinerja</w:t>
            </w:r>
            <w:proofErr w:type="spellEnd"/>
            <w:r>
              <w:t xml:space="preserve"> </w:t>
            </w:r>
            <w:proofErr w:type="spellStart"/>
            <w:r>
              <w:t>tahunan</w:t>
            </w:r>
            <w:proofErr w:type="spellEnd"/>
            <w:r>
              <w:t xml:space="preserve"> </w:t>
            </w:r>
            <w:proofErr w:type="spellStart"/>
            <w:r>
              <w:t>perangkat</w:t>
            </w:r>
            <w:proofErr w:type="spellEnd"/>
            <w:r>
              <w:t xml:space="preserve"> </w:t>
            </w:r>
            <w:proofErr w:type="spellStart"/>
            <w:r>
              <w:t>daerah</w:t>
            </w:r>
            <w:proofErr w:type="spellEnd"/>
            <w:r>
              <w:t xml:space="preserve"> TA 2019</w:t>
            </w:r>
          </w:p>
        </w:tc>
      </w:tr>
      <w:tr w:rsidR="004B5AD4" w:rsidTr="009B0E3A">
        <w:trPr>
          <w:trHeight w:val="1385"/>
        </w:trPr>
        <w:tc>
          <w:tcPr>
            <w:tcW w:w="580" w:type="dxa"/>
          </w:tcPr>
          <w:p w:rsidR="004B5AD4" w:rsidRDefault="000331C0">
            <w:r>
              <w:t>4.</w:t>
            </w:r>
          </w:p>
        </w:tc>
        <w:tc>
          <w:tcPr>
            <w:tcW w:w="1756" w:type="dxa"/>
          </w:tcPr>
          <w:p w:rsidR="004B5AD4" w:rsidRDefault="000331C0">
            <w:r>
              <w:t xml:space="preserve">4 </w:t>
            </w:r>
            <w:proofErr w:type="spellStart"/>
            <w:r>
              <w:t>Maret</w:t>
            </w:r>
            <w:proofErr w:type="spellEnd"/>
            <w:r>
              <w:t xml:space="preserve"> 2019</w:t>
            </w:r>
          </w:p>
        </w:tc>
        <w:tc>
          <w:tcPr>
            <w:tcW w:w="1903" w:type="dxa"/>
          </w:tcPr>
          <w:p w:rsidR="004B5AD4" w:rsidRDefault="000331C0">
            <w:r>
              <w:t>800/44-DLH/2019</w:t>
            </w:r>
          </w:p>
        </w:tc>
        <w:tc>
          <w:tcPr>
            <w:tcW w:w="1464" w:type="dxa"/>
          </w:tcPr>
          <w:p w:rsidR="004B5AD4" w:rsidRDefault="000331C0">
            <w:proofErr w:type="spellStart"/>
            <w:r>
              <w:t>Yudi</w:t>
            </w:r>
            <w:proofErr w:type="spellEnd"/>
            <w:r>
              <w:t xml:space="preserve"> </w:t>
            </w:r>
            <w:proofErr w:type="spellStart"/>
            <w:r>
              <w:t>Suryadi</w:t>
            </w:r>
            <w:proofErr w:type="spellEnd"/>
            <w:r>
              <w:t xml:space="preserve"> S.SOS</w:t>
            </w:r>
          </w:p>
        </w:tc>
        <w:tc>
          <w:tcPr>
            <w:tcW w:w="877" w:type="dxa"/>
          </w:tcPr>
          <w:p w:rsidR="004B5AD4" w:rsidRDefault="000331C0">
            <w:proofErr w:type="spellStart"/>
            <w:r>
              <w:t>Setda</w:t>
            </w:r>
            <w:proofErr w:type="spellEnd"/>
          </w:p>
        </w:tc>
        <w:tc>
          <w:tcPr>
            <w:tcW w:w="3073" w:type="dxa"/>
          </w:tcPr>
          <w:p w:rsidR="004B5AD4" w:rsidRDefault="000331C0">
            <w:proofErr w:type="spellStart"/>
            <w:r>
              <w:t>Studi</w:t>
            </w:r>
            <w:proofErr w:type="spellEnd"/>
            <w:r>
              <w:t xml:space="preserve"> </w:t>
            </w:r>
            <w:proofErr w:type="spellStart"/>
            <w:r>
              <w:t>korparasi</w:t>
            </w:r>
            <w:proofErr w:type="spellEnd"/>
            <w:r>
              <w:t xml:space="preserve"> </w:t>
            </w:r>
            <w:proofErr w:type="spellStart"/>
            <w:r>
              <w:t>mengenai</w:t>
            </w:r>
            <w:proofErr w:type="spellEnd"/>
            <w:r>
              <w:t xml:space="preserve"> Bank </w:t>
            </w:r>
            <w:proofErr w:type="spellStart"/>
            <w:r>
              <w:t>sampah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peningkatan</w:t>
            </w:r>
            <w:proofErr w:type="spellEnd"/>
            <w:r>
              <w:t xml:space="preserve"> </w:t>
            </w:r>
            <w:proofErr w:type="spellStart"/>
            <w:r>
              <w:t>retribusi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DLH Kota </w:t>
            </w:r>
            <w:proofErr w:type="spellStart"/>
            <w:r>
              <w:t>Cimahi</w:t>
            </w:r>
            <w:proofErr w:type="spellEnd"/>
            <w:r>
              <w:t xml:space="preserve">, Bandung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tanggal</w:t>
            </w:r>
            <w:proofErr w:type="spellEnd"/>
            <w:r>
              <w:t xml:space="preserve"> 4-7 </w:t>
            </w:r>
            <w:proofErr w:type="spellStart"/>
            <w:r>
              <w:t>Maret</w:t>
            </w:r>
            <w:proofErr w:type="spellEnd"/>
            <w:r>
              <w:t xml:space="preserve"> 2019</w:t>
            </w:r>
          </w:p>
        </w:tc>
      </w:tr>
      <w:tr w:rsidR="004B5AD4" w:rsidTr="009B0E3A">
        <w:trPr>
          <w:trHeight w:val="1487"/>
        </w:trPr>
        <w:tc>
          <w:tcPr>
            <w:tcW w:w="580" w:type="dxa"/>
          </w:tcPr>
          <w:p w:rsidR="004B5AD4" w:rsidRDefault="000331C0">
            <w:r>
              <w:t>5.</w:t>
            </w:r>
          </w:p>
        </w:tc>
        <w:tc>
          <w:tcPr>
            <w:tcW w:w="1756" w:type="dxa"/>
          </w:tcPr>
          <w:p w:rsidR="004B5AD4" w:rsidRDefault="000331C0">
            <w:r>
              <w:t xml:space="preserve">12 </w:t>
            </w:r>
            <w:proofErr w:type="spellStart"/>
            <w:r>
              <w:t>Maret</w:t>
            </w:r>
            <w:proofErr w:type="spellEnd"/>
            <w:r>
              <w:t xml:space="preserve"> 2019</w:t>
            </w:r>
          </w:p>
        </w:tc>
        <w:tc>
          <w:tcPr>
            <w:tcW w:w="1903" w:type="dxa"/>
          </w:tcPr>
          <w:p w:rsidR="004B5AD4" w:rsidRDefault="000331C0">
            <w:r>
              <w:t>800/46.2-DLH/2019</w:t>
            </w:r>
          </w:p>
        </w:tc>
        <w:tc>
          <w:tcPr>
            <w:tcW w:w="1464" w:type="dxa"/>
          </w:tcPr>
          <w:p w:rsidR="004B5AD4" w:rsidRDefault="00CB3123">
            <w:proofErr w:type="spellStart"/>
            <w:r>
              <w:t>Yudi</w:t>
            </w:r>
            <w:proofErr w:type="spellEnd"/>
            <w:r>
              <w:t xml:space="preserve"> </w:t>
            </w:r>
            <w:proofErr w:type="spellStart"/>
            <w:r>
              <w:t>Suryadi</w:t>
            </w:r>
            <w:proofErr w:type="spellEnd"/>
            <w:r>
              <w:t xml:space="preserve"> S.SOS</w:t>
            </w:r>
          </w:p>
        </w:tc>
        <w:tc>
          <w:tcPr>
            <w:tcW w:w="877" w:type="dxa"/>
          </w:tcPr>
          <w:p w:rsidR="004B5AD4" w:rsidRDefault="00CB3123">
            <w:proofErr w:type="spellStart"/>
            <w:r>
              <w:t>Setda</w:t>
            </w:r>
            <w:proofErr w:type="spellEnd"/>
          </w:p>
        </w:tc>
        <w:tc>
          <w:tcPr>
            <w:tcW w:w="3073" w:type="dxa"/>
          </w:tcPr>
          <w:p w:rsidR="004B5AD4" w:rsidRDefault="00CB3123">
            <w:proofErr w:type="spellStart"/>
            <w:r>
              <w:t>Rapat</w:t>
            </w:r>
            <w:proofErr w:type="spellEnd"/>
            <w:r>
              <w:t xml:space="preserve"> </w:t>
            </w:r>
            <w:proofErr w:type="spellStart"/>
            <w:r w:rsidR="009B0E3A">
              <w:t>koordinasi</w:t>
            </w:r>
            <w:proofErr w:type="spellEnd"/>
            <w:r w:rsidR="009B0E3A">
              <w:t xml:space="preserve"> </w:t>
            </w:r>
            <w:proofErr w:type="spellStart"/>
            <w:r w:rsidR="009B0E3A">
              <w:t>edukasi</w:t>
            </w:r>
            <w:proofErr w:type="spellEnd"/>
            <w:r w:rsidR="009B0E3A">
              <w:t xml:space="preserve"> Bank </w:t>
            </w:r>
            <w:proofErr w:type="spellStart"/>
            <w:r w:rsidR="009B0E3A">
              <w:t>sampah</w:t>
            </w:r>
            <w:proofErr w:type="spellEnd"/>
            <w:r w:rsidR="009B0E3A">
              <w:t xml:space="preserve"> </w:t>
            </w:r>
            <w:proofErr w:type="spellStart"/>
            <w:r w:rsidR="009B0E3A">
              <w:t>dalam</w:t>
            </w:r>
            <w:proofErr w:type="spellEnd"/>
            <w:r w:rsidR="009B0E3A">
              <w:t xml:space="preserve"> </w:t>
            </w:r>
            <w:proofErr w:type="spellStart"/>
            <w:r w:rsidR="009B0E3A">
              <w:t>pemanfaatan</w:t>
            </w:r>
            <w:proofErr w:type="spellEnd"/>
            <w:r w:rsidR="009B0E3A">
              <w:t xml:space="preserve"> </w:t>
            </w:r>
            <w:proofErr w:type="spellStart"/>
            <w:r w:rsidR="009B0E3A">
              <w:t>limbah</w:t>
            </w:r>
            <w:proofErr w:type="spellEnd"/>
            <w:r w:rsidR="009B0E3A">
              <w:t xml:space="preserve"> </w:t>
            </w:r>
            <w:proofErr w:type="spellStart"/>
            <w:r w:rsidR="009B0E3A">
              <w:t>organik</w:t>
            </w:r>
            <w:proofErr w:type="spellEnd"/>
            <w:r w:rsidR="009B0E3A">
              <w:t xml:space="preserve"> </w:t>
            </w:r>
            <w:proofErr w:type="spellStart"/>
            <w:r w:rsidR="009B0E3A">
              <w:t>dan</w:t>
            </w:r>
            <w:proofErr w:type="spellEnd"/>
            <w:r w:rsidR="009B0E3A">
              <w:t xml:space="preserve"> </w:t>
            </w:r>
            <w:proofErr w:type="spellStart"/>
            <w:r w:rsidR="009B0E3A">
              <w:t>anorganik</w:t>
            </w:r>
            <w:proofErr w:type="spellEnd"/>
            <w:r w:rsidR="009B0E3A">
              <w:t xml:space="preserve"> </w:t>
            </w:r>
            <w:proofErr w:type="spellStart"/>
            <w:r w:rsidR="009B0E3A">
              <w:t>ke</w:t>
            </w:r>
            <w:proofErr w:type="spellEnd"/>
            <w:r w:rsidR="009B0E3A">
              <w:t xml:space="preserve"> </w:t>
            </w:r>
            <w:proofErr w:type="spellStart"/>
            <w:r w:rsidR="009B0E3A">
              <w:t>rumah</w:t>
            </w:r>
            <w:proofErr w:type="spellEnd"/>
            <w:r w:rsidR="009B0E3A">
              <w:t xml:space="preserve"> </w:t>
            </w:r>
            <w:proofErr w:type="spellStart"/>
            <w:r w:rsidR="009B0E3A">
              <w:t>makan</w:t>
            </w:r>
            <w:proofErr w:type="spellEnd"/>
            <w:r w:rsidR="009B0E3A">
              <w:t xml:space="preserve"> </w:t>
            </w:r>
            <w:proofErr w:type="spellStart"/>
            <w:r w:rsidR="009B0E3A">
              <w:t>Cibiuk</w:t>
            </w:r>
            <w:proofErr w:type="spellEnd"/>
            <w:r w:rsidR="009B0E3A">
              <w:t xml:space="preserve"> </w:t>
            </w:r>
            <w:proofErr w:type="spellStart"/>
            <w:r w:rsidR="009B0E3A">
              <w:t>pada</w:t>
            </w:r>
            <w:proofErr w:type="spellEnd"/>
            <w:r w:rsidR="009B0E3A">
              <w:t xml:space="preserve"> </w:t>
            </w:r>
            <w:proofErr w:type="spellStart"/>
            <w:r w:rsidR="009B0E3A">
              <w:t>tanggal</w:t>
            </w:r>
            <w:proofErr w:type="spellEnd"/>
            <w:r w:rsidR="009B0E3A">
              <w:t xml:space="preserve"> 12 </w:t>
            </w:r>
            <w:proofErr w:type="spellStart"/>
            <w:r w:rsidR="009B0E3A">
              <w:t>Maret</w:t>
            </w:r>
            <w:proofErr w:type="spellEnd"/>
            <w:r w:rsidR="009B0E3A">
              <w:t xml:space="preserve"> 2019</w:t>
            </w:r>
          </w:p>
        </w:tc>
      </w:tr>
      <w:tr w:rsidR="009B0E3A" w:rsidTr="009B0E3A">
        <w:trPr>
          <w:trHeight w:val="918"/>
        </w:trPr>
        <w:tc>
          <w:tcPr>
            <w:tcW w:w="580" w:type="dxa"/>
          </w:tcPr>
          <w:p w:rsidR="009B0E3A" w:rsidRDefault="009B0E3A">
            <w:r>
              <w:t>6.</w:t>
            </w:r>
          </w:p>
        </w:tc>
        <w:tc>
          <w:tcPr>
            <w:tcW w:w="1756" w:type="dxa"/>
          </w:tcPr>
          <w:p w:rsidR="009B0E3A" w:rsidRDefault="009B0E3A">
            <w:r>
              <w:t xml:space="preserve">22 </w:t>
            </w:r>
            <w:proofErr w:type="spellStart"/>
            <w:r>
              <w:t>Maret</w:t>
            </w:r>
            <w:proofErr w:type="spellEnd"/>
            <w:r>
              <w:t xml:space="preserve"> 2019</w:t>
            </w:r>
          </w:p>
        </w:tc>
        <w:tc>
          <w:tcPr>
            <w:tcW w:w="1903" w:type="dxa"/>
          </w:tcPr>
          <w:p w:rsidR="009B0E3A" w:rsidRDefault="009B0E3A">
            <w:r>
              <w:t>800/58-DLH/2019</w:t>
            </w:r>
          </w:p>
        </w:tc>
        <w:tc>
          <w:tcPr>
            <w:tcW w:w="1464" w:type="dxa"/>
          </w:tcPr>
          <w:p w:rsidR="009B0E3A" w:rsidRDefault="009B0E3A">
            <w:proofErr w:type="spellStart"/>
            <w:r>
              <w:t>Yudi</w:t>
            </w:r>
            <w:proofErr w:type="spellEnd"/>
            <w:r>
              <w:t xml:space="preserve"> </w:t>
            </w:r>
            <w:proofErr w:type="spellStart"/>
            <w:r>
              <w:t>Suryadi</w:t>
            </w:r>
            <w:proofErr w:type="spellEnd"/>
            <w:r>
              <w:t xml:space="preserve"> S.SOS</w:t>
            </w:r>
          </w:p>
        </w:tc>
        <w:tc>
          <w:tcPr>
            <w:tcW w:w="877" w:type="dxa"/>
          </w:tcPr>
          <w:p w:rsidR="009B0E3A" w:rsidRDefault="009B0E3A">
            <w:proofErr w:type="spellStart"/>
            <w:r>
              <w:t>Setda</w:t>
            </w:r>
            <w:proofErr w:type="spellEnd"/>
          </w:p>
        </w:tc>
        <w:tc>
          <w:tcPr>
            <w:tcW w:w="3073" w:type="dxa"/>
          </w:tcPr>
          <w:p w:rsidR="009B0E3A" w:rsidRDefault="009B0E3A">
            <w:proofErr w:type="spellStart"/>
            <w:r>
              <w:t>Menghadiri</w:t>
            </w:r>
            <w:proofErr w:type="spellEnd"/>
            <w:r>
              <w:t xml:space="preserve"> </w:t>
            </w:r>
            <w:proofErr w:type="spellStart"/>
            <w:r>
              <w:t>pembukaan</w:t>
            </w:r>
            <w:proofErr w:type="spellEnd"/>
            <w:r>
              <w:t xml:space="preserve"> MTQ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lapangan</w:t>
            </w:r>
            <w:proofErr w:type="spellEnd"/>
            <w:r>
              <w:t xml:space="preserve"> Masjid Al-</w:t>
            </w:r>
            <w:proofErr w:type="spellStart"/>
            <w:r>
              <w:t>Azhom</w:t>
            </w:r>
            <w:proofErr w:type="spellEnd"/>
            <w:r>
              <w:t xml:space="preserve"> Kota </w:t>
            </w:r>
            <w:proofErr w:type="spellStart"/>
            <w:r>
              <w:t>Tanggerang</w:t>
            </w:r>
            <w:proofErr w:type="spellEnd"/>
          </w:p>
        </w:tc>
      </w:tr>
      <w:tr w:rsidR="009B0E3A" w:rsidTr="009B0E3A">
        <w:trPr>
          <w:trHeight w:val="918"/>
        </w:trPr>
        <w:tc>
          <w:tcPr>
            <w:tcW w:w="580" w:type="dxa"/>
          </w:tcPr>
          <w:p w:rsidR="009B0E3A" w:rsidRDefault="009B0E3A">
            <w:r>
              <w:t>7.</w:t>
            </w:r>
          </w:p>
        </w:tc>
        <w:tc>
          <w:tcPr>
            <w:tcW w:w="1756" w:type="dxa"/>
          </w:tcPr>
          <w:p w:rsidR="009B0E3A" w:rsidRDefault="009B0E3A">
            <w:r>
              <w:t>25 April 2019</w:t>
            </w:r>
          </w:p>
        </w:tc>
        <w:tc>
          <w:tcPr>
            <w:tcW w:w="1903" w:type="dxa"/>
          </w:tcPr>
          <w:p w:rsidR="009B0E3A" w:rsidRDefault="009B0E3A">
            <w:r>
              <w:t>800/82.1-DLH/2019</w:t>
            </w:r>
          </w:p>
        </w:tc>
        <w:tc>
          <w:tcPr>
            <w:tcW w:w="1464" w:type="dxa"/>
          </w:tcPr>
          <w:p w:rsidR="009B0E3A" w:rsidRDefault="009B0E3A">
            <w:proofErr w:type="spellStart"/>
            <w:r>
              <w:t>Yudi</w:t>
            </w:r>
            <w:proofErr w:type="spellEnd"/>
            <w:r>
              <w:t xml:space="preserve"> </w:t>
            </w:r>
            <w:proofErr w:type="spellStart"/>
            <w:r>
              <w:t>Suryadi</w:t>
            </w:r>
            <w:proofErr w:type="spellEnd"/>
            <w:r>
              <w:t xml:space="preserve"> S.SOS</w:t>
            </w:r>
          </w:p>
        </w:tc>
        <w:tc>
          <w:tcPr>
            <w:tcW w:w="877" w:type="dxa"/>
          </w:tcPr>
          <w:p w:rsidR="009B0E3A" w:rsidRDefault="009B0E3A">
            <w:proofErr w:type="spellStart"/>
            <w:r>
              <w:t>Setda</w:t>
            </w:r>
            <w:proofErr w:type="spellEnd"/>
          </w:p>
        </w:tc>
        <w:tc>
          <w:tcPr>
            <w:tcW w:w="3073" w:type="dxa"/>
          </w:tcPr>
          <w:p w:rsidR="009B0E3A" w:rsidRDefault="004C2F53">
            <w:proofErr w:type="spellStart"/>
            <w:r>
              <w:t>Undangan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rangka</w:t>
            </w:r>
            <w:proofErr w:type="spellEnd"/>
            <w:r>
              <w:t xml:space="preserve"> </w:t>
            </w: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program </w:t>
            </w:r>
            <w:proofErr w:type="spellStart"/>
            <w:r>
              <w:t>pemerintah</w:t>
            </w:r>
            <w:proofErr w:type="spellEnd"/>
            <w:r>
              <w:t xml:space="preserve"> Kota </w:t>
            </w:r>
            <w:proofErr w:type="spellStart"/>
            <w:r>
              <w:t>Serang</w:t>
            </w:r>
            <w:proofErr w:type="spellEnd"/>
            <w:r>
              <w:t xml:space="preserve"> APBD 2019 di hotel Green Aquila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tanggal</w:t>
            </w:r>
            <w:proofErr w:type="spellEnd"/>
            <w:r>
              <w:t xml:space="preserve"> 25-27 April 2019</w:t>
            </w:r>
          </w:p>
        </w:tc>
      </w:tr>
    </w:tbl>
    <w:p w:rsidR="004C2F53" w:rsidRDefault="004C2F53">
      <w:bookmarkStart w:id="0" w:name="_GoBack"/>
      <w:bookmarkEnd w:id="0"/>
    </w:p>
    <w:sectPr w:rsidR="004C2F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C1"/>
    <w:rsid w:val="000331C0"/>
    <w:rsid w:val="00034010"/>
    <w:rsid w:val="00231AC1"/>
    <w:rsid w:val="004B5AD4"/>
    <w:rsid w:val="004C2F53"/>
    <w:rsid w:val="00890744"/>
    <w:rsid w:val="009B0E3A"/>
    <w:rsid w:val="00CB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206C9-3DC4-4B7C-8326-E15299BD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2019-06-27T05:24:00Z</dcterms:created>
  <dcterms:modified xsi:type="dcterms:W3CDTF">2019-06-27T06:23:00Z</dcterms:modified>
</cp:coreProperties>
</file>